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475E" w:rsidRDefault="0067428D">
      <w:pPr>
        <w:keepNext/>
        <w:jc w:val="center"/>
      </w:pPr>
      <w:r>
        <w:rPr>
          <w:noProof/>
        </w:rPr>
        <w:drawing>
          <wp:anchor distT="114300" distB="114300" distL="114300" distR="114300" simplePos="0" relativeHeight="251658240" behindDoc="0" locked="0" layoutInCell="0" hidden="0" allowOverlap="1" wp14:anchorId="03AF07BA" wp14:editId="6CC8108E">
            <wp:simplePos x="0" y="0"/>
            <wp:positionH relativeFrom="margin">
              <wp:posOffset>-390525</wp:posOffset>
            </wp:positionH>
            <wp:positionV relativeFrom="paragraph">
              <wp:posOffset>0</wp:posOffset>
            </wp:positionV>
            <wp:extent cx="1095375" cy="1162050"/>
            <wp:effectExtent l="0" t="0" r="9525"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95375" cy="1162050"/>
                    </a:xfrm>
                    <a:prstGeom prst="rect">
                      <a:avLst/>
                    </a:prstGeom>
                    <a:ln/>
                  </pic:spPr>
                </pic:pic>
              </a:graphicData>
            </a:graphic>
            <wp14:sizeRelH relativeFrom="margin">
              <wp14:pctWidth>0</wp14:pctWidth>
            </wp14:sizeRelH>
            <wp14:sizeRelV relativeFrom="margin">
              <wp14:pctHeight>0</wp14:pctHeight>
            </wp14:sizeRelV>
          </wp:anchor>
        </w:drawing>
      </w:r>
      <w:r w:rsidR="00A75CD6">
        <w:rPr>
          <w:rFonts w:ascii="Times New Roman" w:eastAsia="Times New Roman" w:hAnsi="Times New Roman" w:cs="Times New Roman"/>
          <w:b/>
          <w:sz w:val="28"/>
          <w:szCs w:val="28"/>
        </w:rPr>
        <w:t>University of Illinois Springfield</w:t>
      </w:r>
    </w:p>
    <w:p w:rsidR="0008441A" w:rsidRPr="00FB6613" w:rsidRDefault="00A75CD6" w:rsidP="00FB6613">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w:t>
      </w:r>
      <w:r w:rsidR="004C5E08">
        <w:rPr>
          <w:rFonts w:ascii="Times New Roman" w:eastAsia="Times New Roman" w:hAnsi="Times New Roman" w:cs="Times New Roman"/>
          <w:b/>
          <w:sz w:val="28"/>
          <w:szCs w:val="28"/>
        </w:rPr>
        <w:t>v</w:t>
      </w:r>
      <w:r w:rsidR="0067428D">
        <w:rPr>
          <w:rFonts w:ascii="Times New Roman" w:eastAsia="Times New Roman" w:hAnsi="Times New Roman" w:cs="Times New Roman"/>
          <w:b/>
          <w:sz w:val="28"/>
          <w:szCs w:val="28"/>
        </w:rPr>
        <w:t xml:space="preserve">ernment Association End of the Semester Report </w:t>
      </w:r>
    </w:p>
    <w:p w:rsidR="0067428D" w:rsidRDefault="0067428D" w:rsidP="0067428D">
      <w:pPr>
        <w:keepNext/>
        <w:rPr>
          <w:rFonts w:ascii="Times New Roman" w:eastAsia="Times New Roman" w:hAnsi="Times New Roman" w:cs="Times New Roman"/>
          <w:sz w:val="24"/>
          <w:szCs w:val="24"/>
        </w:rPr>
      </w:pPr>
    </w:p>
    <w:p w:rsidR="000D475E" w:rsidRDefault="0067428D" w:rsidP="0067428D">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w:t>
      </w:r>
      <w:r w:rsidR="004D289F" w:rsidRPr="000844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Internal Vice President Cunningham</w:t>
      </w:r>
    </w:p>
    <w:p w:rsidR="0067428D" w:rsidRPr="0067428D" w:rsidRDefault="0067428D" w:rsidP="0067428D">
      <w:pPr>
        <w:keepNext/>
        <w:jc w:val="center"/>
        <w:rPr>
          <w:rFonts w:ascii="Times New Roman" w:eastAsia="Times New Roman" w:hAnsi="Times New Roman" w:cs="Times New Roman"/>
          <w:sz w:val="24"/>
          <w:szCs w:val="24"/>
        </w:rPr>
      </w:pPr>
    </w:p>
    <w:p w:rsidR="0008441A" w:rsidRDefault="0008441A" w:rsidP="0067428D">
      <w:pPr>
        <w:autoSpaceDE w:val="0"/>
        <w:autoSpaceDN w:val="0"/>
        <w:adjustRightInd w:val="0"/>
        <w:spacing w:line="240" w:lineRule="auto"/>
        <w:contextualSpacing/>
        <w:rPr>
          <w:rFonts w:asciiTheme="minorHAnsi" w:hAnsiTheme="minorHAnsi" w:cstheme="minorHAnsi"/>
          <w:u w:val="single"/>
        </w:rPr>
      </w:pPr>
    </w:p>
    <w:p w:rsidR="0067428D" w:rsidRDefault="0067428D" w:rsidP="0067428D">
      <w:pPr>
        <w:autoSpaceDE w:val="0"/>
        <w:autoSpaceDN w:val="0"/>
        <w:adjustRightInd w:val="0"/>
        <w:spacing w:line="240" w:lineRule="auto"/>
        <w:contextualSpacing/>
        <w:rPr>
          <w:rFonts w:asciiTheme="minorHAnsi" w:hAnsiTheme="minorHAnsi" w:cstheme="minorHAnsi"/>
          <w:u w:val="single"/>
        </w:rPr>
      </w:pPr>
    </w:p>
    <w:p w:rsidR="00D4595F" w:rsidRDefault="00D4595F" w:rsidP="00D4595F">
      <w:pPr>
        <w:autoSpaceDE w:val="0"/>
        <w:autoSpaceDN w:val="0"/>
        <w:adjustRightInd w:val="0"/>
        <w:spacing w:line="240" w:lineRule="auto"/>
        <w:contextualSpacing/>
        <w:jc w:val="center"/>
        <w:rPr>
          <w:rStyle w:val="SubtleEmphasis"/>
        </w:rPr>
      </w:pPr>
      <w:r w:rsidRPr="00D4595F">
        <w:rPr>
          <w:rStyle w:val="SubtleEmphasis"/>
        </w:rPr>
        <w:t>Introduction</w:t>
      </w:r>
    </w:p>
    <w:p w:rsidR="00D4595F" w:rsidRPr="00853F98" w:rsidRDefault="00D4595F" w:rsidP="00D4595F">
      <w:pPr>
        <w:autoSpaceDE w:val="0"/>
        <w:autoSpaceDN w:val="0"/>
        <w:adjustRightInd w:val="0"/>
        <w:spacing w:line="240" w:lineRule="auto"/>
        <w:contextualSpacing/>
        <w:jc w:val="center"/>
        <w:rPr>
          <w:rStyle w:val="SubtleEmphasis"/>
          <w:rFonts w:ascii="Times New Roman" w:hAnsi="Times New Roman" w:cs="Times New Roman"/>
          <w:sz w:val="24"/>
          <w:szCs w:val="24"/>
        </w:rPr>
      </w:pPr>
    </w:p>
    <w:p w:rsidR="0067428D" w:rsidRPr="00853F98" w:rsidRDefault="00D4595F" w:rsidP="0067428D">
      <w:pPr>
        <w:autoSpaceDE w:val="0"/>
        <w:autoSpaceDN w:val="0"/>
        <w:adjustRightInd w:val="0"/>
        <w:spacing w:line="240" w:lineRule="auto"/>
        <w:contextualSpacing/>
        <w:rPr>
          <w:rFonts w:ascii="Times New Roman" w:hAnsi="Times New Roman" w:cs="Times New Roman"/>
          <w:sz w:val="24"/>
          <w:szCs w:val="24"/>
        </w:rPr>
      </w:pPr>
      <w:r w:rsidRPr="00853F98">
        <w:rPr>
          <w:rFonts w:ascii="Times New Roman" w:hAnsi="Times New Roman" w:cs="Times New Roman"/>
          <w:sz w:val="24"/>
          <w:szCs w:val="24"/>
        </w:rPr>
        <w:t>In f</w:t>
      </w:r>
      <w:r w:rsidR="0067428D" w:rsidRPr="00853F98">
        <w:rPr>
          <w:rFonts w:ascii="Times New Roman" w:hAnsi="Times New Roman" w:cs="Times New Roman"/>
          <w:sz w:val="24"/>
          <w:szCs w:val="24"/>
        </w:rPr>
        <w:t xml:space="preserve">ulfilling my duties as the Internal Vice President of the Student Government Association I have a completed a report that compiles the activities and achievements of our organization’s body throughout the 2019 Fall Semester. </w:t>
      </w:r>
      <w:r w:rsidR="008D6F4A" w:rsidRPr="00853F98">
        <w:rPr>
          <w:rFonts w:ascii="Times New Roman" w:hAnsi="Times New Roman" w:cs="Times New Roman"/>
          <w:sz w:val="24"/>
          <w:szCs w:val="24"/>
        </w:rPr>
        <w:t xml:space="preserve">The content of this report consists of four sections. The first section will </w:t>
      </w:r>
      <w:r w:rsidR="00454E0C" w:rsidRPr="00853F98">
        <w:rPr>
          <w:rFonts w:ascii="Times New Roman" w:hAnsi="Times New Roman" w:cs="Times New Roman"/>
          <w:sz w:val="24"/>
          <w:szCs w:val="24"/>
        </w:rPr>
        <w:t xml:space="preserve">show the voting statistics of the previous two SGA elections as well as the number of people elected to SGA and the number of people currently serving on SGA. The Second section of this report will briefly outline the list of resolutions passed by SGA this academic year. The third section will detail the number of students appointed to various campus wide committees and the reach of SGA through those committees. Finally, the fourth section of this report will discuss </w:t>
      </w:r>
      <w:r w:rsidRPr="00853F98">
        <w:rPr>
          <w:rFonts w:ascii="Times New Roman" w:hAnsi="Times New Roman" w:cs="Times New Roman"/>
          <w:sz w:val="24"/>
          <w:szCs w:val="24"/>
        </w:rPr>
        <w:t xml:space="preserve">different activities that SGA has conducted not previously mentioned. </w:t>
      </w:r>
    </w:p>
    <w:p w:rsidR="0008441A" w:rsidRPr="00853F98" w:rsidRDefault="0008441A" w:rsidP="0008441A">
      <w:pPr>
        <w:rPr>
          <w:rFonts w:ascii="Times New Roman" w:hAnsi="Times New Roman" w:cs="Times New Roman"/>
          <w:sz w:val="24"/>
          <w:szCs w:val="24"/>
        </w:rPr>
      </w:pPr>
    </w:p>
    <w:p w:rsidR="000D475E" w:rsidRPr="00853F98" w:rsidRDefault="00D4595F" w:rsidP="00D4595F">
      <w:pPr>
        <w:jc w:val="center"/>
        <w:rPr>
          <w:rStyle w:val="SubtleEmphasis"/>
          <w:rFonts w:ascii="Times New Roman" w:hAnsi="Times New Roman" w:cs="Times New Roman"/>
          <w:sz w:val="24"/>
          <w:szCs w:val="24"/>
        </w:rPr>
      </w:pPr>
      <w:r w:rsidRPr="00853F98">
        <w:rPr>
          <w:rStyle w:val="SubtleEmphasis"/>
          <w:rFonts w:ascii="Times New Roman" w:hAnsi="Times New Roman" w:cs="Times New Roman"/>
          <w:sz w:val="24"/>
          <w:szCs w:val="24"/>
        </w:rPr>
        <w:t>Voting and Member Statistics</w:t>
      </w:r>
    </w:p>
    <w:p w:rsidR="00D4595F" w:rsidRPr="00853F98" w:rsidRDefault="00D4595F" w:rsidP="00D4595F">
      <w:pPr>
        <w:pStyle w:val="NoSpacing"/>
        <w:rPr>
          <w:rStyle w:val="SubtleEmphasis"/>
          <w:rFonts w:ascii="Times New Roman" w:hAnsi="Times New Roman" w:cs="Times New Roman"/>
          <w:i w:val="0"/>
          <w:iCs w:val="0"/>
          <w:color w:val="000000"/>
          <w:sz w:val="24"/>
          <w:szCs w:val="24"/>
        </w:rPr>
      </w:pPr>
    </w:p>
    <w:p w:rsidR="00D4595F" w:rsidRPr="00853F98" w:rsidRDefault="00D4595F" w:rsidP="00D4595F">
      <w:pPr>
        <w:pStyle w:val="NoSpacing"/>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Within the past calendar year, the Student Government Association has facilitated two campus-wide elections. These elections </w:t>
      </w:r>
      <w:r w:rsidR="00D10CC0" w:rsidRPr="00853F98">
        <w:rPr>
          <w:rStyle w:val="SubtleEmphasis"/>
          <w:rFonts w:ascii="Times New Roman" w:hAnsi="Times New Roman" w:cs="Times New Roman"/>
          <w:i w:val="0"/>
          <w:iCs w:val="0"/>
          <w:color w:val="000000"/>
          <w:sz w:val="24"/>
          <w:szCs w:val="24"/>
        </w:rPr>
        <w:t xml:space="preserve">have resulted in the seating of the entirety of the elected SGA and the appointment of non-elected individuals. </w:t>
      </w:r>
    </w:p>
    <w:p w:rsidR="00D10CC0" w:rsidRPr="00853F98" w:rsidRDefault="00D10CC0" w:rsidP="00D4595F">
      <w:pPr>
        <w:pStyle w:val="NoSpacing"/>
        <w:rPr>
          <w:rStyle w:val="SubtleEmphasis"/>
          <w:rFonts w:ascii="Times New Roman" w:hAnsi="Times New Roman" w:cs="Times New Roman"/>
          <w:i w:val="0"/>
          <w:iCs w:val="0"/>
          <w:color w:val="000000"/>
          <w:sz w:val="24"/>
          <w:szCs w:val="24"/>
        </w:rPr>
      </w:pPr>
    </w:p>
    <w:p w:rsidR="00D10CC0" w:rsidRPr="00853F98" w:rsidRDefault="00D10CC0" w:rsidP="00D10CC0">
      <w:pPr>
        <w:pStyle w:val="NoSpacing"/>
        <w:numPr>
          <w:ilvl w:val="0"/>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Voting Statistics: Spring 2019 </w:t>
      </w:r>
    </w:p>
    <w:p w:rsidR="00D10CC0" w:rsidRPr="00853F98" w:rsidRDefault="00D10CC0" w:rsidP="00D10CC0">
      <w:pPr>
        <w:pStyle w:val="NoSpacing"/>
        <w:numPr>
          <w:ilvl w:val="1"/>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407 unique votes were cast</w:t>
      </w:r>
    </w:p>
    <w:p w:rsidR="00D10CC0" w:rsidRPr="00853F98" w:rsidRDefault="00D10CC0" w:rsidP="00D10CC0">
      <w:pPr>
        <w:pStyle w:val="NoSpacing"/>
        <w:numPr>
          <w:ilvl w:val="1"/>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11 members of SGA were elected </w:t>
      </w:r>
    </w:p>
    <w:p w:rsidR="00D10CC0" w:rsidRPr="00853F98" w:rsidRDefault="00D10CC0" w:rsidP="00D10CC0">
      <w:pPr>
        <w:pStyle w:val="NoSpacing"/>
        <w:numPr>
          <w:ilvl w:val="0"/>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Voting Statistics: Fall 2019</w:t>
      </w:r>
    </w:p>
    <w:p w:rsidR="00D10CC0" w:rsidRPr="00853F98" w:rsidRDefault="00D10CC0" w:rsidP="00D10CC0">
      <w:pPr>
        <w:pStyle w:val="NoSpacing"/>
        <w:numPr>
          <w:ilvl w:val="1"/>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301 unique votes were cast  </w:t>
      </w:r>
    </w:p>
    <w:p w:rsidR="00D10CC0" w:rsidRPr="00853F98" w:rsidRDefault="00D10CC0" w:rsidP="00D10CC0">
      <w:pPr>
        <w:pStyle w:val="NoSpacing"/>
        <w:numPr>
          <w:ilvl w:val="1"/>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8 members of SGA were elected</w:t>
      </w:r>
    </w:p>
    <w:p w:rsidR="00D10CC0" w:rsidRPr="00853F98" w:rsidRDefault="00D10CC0" w:rsidP="00D10CC0">
      <w:pPr>
        <w:pStyle w:val="NoSpacing"/>
        <w:numPr>
          <w:ilvl w:val="1"/>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Constitutional Amendment passed with 231 votes </w:t>
      </w:r>
    </w:p>
    <w:p w:rsidR="00D10CC0" w:rsidRPr="00853F98" w:rsidRDefault="00D10CC0" w:rsidP="00D10CC0">
      <w:pPr>
        <w:pStyle w:val="NoSpacing"/>
        <w:numPr>
          <w:ilvl w:val="0"/>
          <w:numId w:val="3"/>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SGA currently has </w:t>
      </w:r>
      <w:r w:rsidR="00AB4186" w:rsidRPr="00853F98">
        <w:rPr>
          <w:rStyle w:val="SubtleEmphasis"/>
          <w:rFonts w:ascii="Times New Roman" w:hAnsi="Times New Roman" w:cs="Times New Roman"/>
          <w:i w:val="0"/>
          <w:iCs w:val="0"/>
          <w:color w:val="000000"/>
          <w:sz w:val="24"/>
          <w:szCs w:val="24"/>
        </w:rPr>
        <w:t xml:space="preserve">19 members, both elected and appointed, with 2 vacancies </w:t>
      </w:r>
    </w:p>
    <w:p w:rsidR="002A01DE" w:rsidRPr="00853F98" w:rsidRDefault="002A01DE" w:rsidP="002A01DE">
      <w:pPr>
        <w:pStyle w:val="NoSpacing"/>
        <w:rPr>
          <w:rStyle w:val="SubtleEmphasis"/>
          <w:rFonts w:ascii="Times New Roman" w:hAnsi="Times New Roman" w:cs="Times New Roman"/>
          <w:i w:val="0"/>
          <w:iCs w:val="0"/>
          <w:color w:val="000000"/>
          <w:sz w:val="24"/>
          <w:szCs w:val="24"/>
        </w:rPr>
      </w:pPr>
    </w:p>
    <w:p w:rsidR="002A01DE" w:rsidRPr="00853F98" w:rsidRDefault="002A01DE" w:rsidP="002A01DE">
      <w:pPr>
        <w:pStyle w:val="NoSpacing"/>
        <w:jc w:val="center"/>
        <w:rPr>
          <w:rStyle w:val="SubtleEmphasis"/>
          <w:rFonts w:ascii="Times New Roman" w:hAnsi="Times New Roman" w:cs="Times New Roman"/>
          <w:sz w:val="24"/>
          <w:szCs w:val="24"/>
        </w:rPr>
      </w:pPr>
      <w:r w:rsidRPr="00853F98">
        <w:rPr>
          <w:rStyle w:val="SubtleEmphasis"/>
          <w:rFonts w:ascii="Times New Roman" w:hAnsi="Times New Roman" w:cs="Times New Roman"/>
          <w:sz w:val="24"/>
          <w:szCs w:val="24"/>
        </w:rPr>
        <w:t xml:space="preserve">Resolutions </w:t>
      </w:r>
    </w:p>
    <w:p w:rsidR="00E948A6" w:rsidRPr="00853F98" w:rsidRDefault="00E948A6" w:rsidP="002A01DE">
      <w:pPr>
        <w:pStyle w:val="NoSpacing"/>
        <w:jc w:val="center"/>
        <w:rPr>
          <w:rStyle w:val="SubtleEmphasis"/>
          <w:rFonts w:ascii="Times New Roman" w:hAnsi="Times New Roman" w:cs="Times New Roman"/>
          <w:sz w:val="24"/>
          <w:szCs w:val="24"/>
        </w:rPr>
      </w:pPr>
    </w:p>
    <w:p w:rsidR="002A01DE" w:rsidRPr="00853F98" w:rsidRDefault="004120FA" w:rsidP="002A01DE">
      <w:pPr>
        <w:pStyle w:val="NoSpacing"/>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Since the beginning of Fall 20</w:t>
      </w:r>
      <w:r w:rsidR="007E007F" w:rsidRPr="00853F98">
        <w:rPr>
          <w:rStyle w:val="SubtleEmphasis"/>
          <w:rFonts w:ascii="Times New Roman" w:hAnsi="Times New Roman" w:cs="Times New Roman"/>
          <w:i w:val="0"/>
          <w:iCs w:val="0"/>
          <w:color w:val="000000"/>
          <w:sz w:val="24"/>
          <w:szCs w:val="24"/>
        </w:rPr>
        <w:t>19 the current SGA has passed 15</w:t>
      </w:r>
      <w:r w:rsidRPr="00853F98">
        <w:rPr>
          <w:rStyle w:val="SubtleEmphasis"/>
          <w:rFonts w:ascii="Times New Roman" w:hAnsi="Times New Roman" w:cs="Times New Roman"/>
          <w:i w:val="0"/>
          <w:iCs w:val="0"/>
          <w:color w:val="000000"/>
          <w:sz w:val="24"/>
          <w:szCs w:val="24"/>
        </w:rPr>
        <w:t xml:space="preserve"> Resolutions. The outline of these resolutions, as well as a brief synopsis of the content of each resolution, shall follow.</w:t>
      </w:r>
    </w:p>
    <w:p w:rsidR="00E948A6" w:rsidRPr="00853F98" w:rsidRDefault="00E948A6" w:rsidP="002A01DE">
      <w:pPr>
        <w:pStyle w:val="NoSpacing"/>
        <w:rPr>
          <w:rStyle w:val="SubtleEmphasis"/>
          <w:rFonts w:ascii="Times New Roman" w:hAnsi="Times New Roman" w:cs="Times New Roman"/>
          <w:i w:val="0"/>
          <w:iCs w:val="0"/>
          <w:color w:val="000000"/>
          <w:sz w:val="24"/>
          <w:szCs w:val="24"/>
        </w:rPr>
      </w:pPr>
    </w:p>
    <w:p w:rsidR="00E948A6" w:rsidRPr="00853F98" w:rsidRDefault="00E948A6" w:rsidP="00E948A6">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Reso</w:t>
      </w:r>
      <w:r w:rsidR="00201EC6" w:rsidRPr="00853F98">
        <w:rPr>
          <w:rStyle w:val="SubtleEmphasis"/>
          <w:rFonts w:ascii="Times New Roman" w:hAnsi="Times New Roman" w:cs="Times New Roman"/>
          <w:i w:val="0"/>
          <w:iCs w:val="0"/>
          <w:color w:val="000000"/>
          <w:sz w:val="24"/>
          <w:szCs w:val="24"/>
        </w:rPr>
        <w:t xml:space="preserve">lution #001 Downtown Shuttle </w:t>
      </w:r>
    </w:p>
    <w:p w:rsidR="00412DF2" w:rsidRDefault="00201EC6" w:rsidP="00412DF2">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SGA allocates funds for Shuttle from Campus to Downtown on Saturday Evenings of Fall Semester </w:t>
      </w:r>
    </w:p>
    <w:p w:rsidR="00E57CEA" w:rsidRPr="00853F98" w:rsidRDefault="00E57CEA" w:rsidP="00412DF2">
      <w:pPr>
        <w:pStyle w:val="NoSpacing"/>
        <w:numPr>
          <w:ilvl w:val="1"/>
          <w:numId w:val="4"/>
        </w:numPr>
        <w:rPr>
          <w:rStyle w:val="SubtleEmphasis"/>
          <w:rFonts w:ascii="Times New Roman" w:hAnsi="Times New Roman" w:cs="Times New Roman"/>
          <w:i w:val="0"/>
          <w:iCs w:val="0"/>
          <w:color w:val="000000"/>
          <w:sz w:val="24"/>
          <w:szCs w:val="24"/>
        </w:rPr>
      </w:pPr>
      <w:r>
        <w:rPr>
          <w:rStyle w:val="SubtleEmphasis"/>
          <w:rFonts w:ascii="Times New Roman" w:hAnsi="Times New Roman" w:cs="Times New Roman"/>
          <w:i w:val="0"/>
          <w:iCs w:val="0"/>
          <w:color w:val="000000"/>
          <w:sz w:val="24"/>
          <w:szCs w:val="24"/>
        </w:rPr>
        <w:t>Serves on average 15 people per weekend</w:t>
      </w:r>
      <w:bookmarkStart w:id="0" w:name="_GoBack"/>
      <w:bookmarkEnd w:id="0"/>
    </w:p>
    <w:p w:rsidR="00412DF2" w:rsidRPr="00853F98" w:rsidRDefault="00721CBA" w:rsidP="00412DF2">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#002 </w:t>
      </w:r>
      <w:r w:rsidR="00DB72A2" w:rsidRPr="00853F98">
        <w:rPr>
          <w:rStyle w:val="SubtleEmphasis"/>
          <w:rFonts w:ascii="Times New Roman" w:hAnsi="Times New Roman" w:cs="Times New Roman"/>
          <w:i w:val="0"/>
          <w:iCs w:val="0"/>
          <w:color w:val="000000"/>
          <w:sz w:val="24"/>
          <w:szCs w:val="24"/>
        </w:rPr>
        <w:t>SGA Business Card Allocation</w:t>
      </w:r>
    </w:p>
    <w:p w:rsidR="00412DF2" w:rsidRPr="00853F98" w:rsidRDefault="00DB72A2" w:rsidP="00412DF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r w:rsidRPr="00853F98">
        <w:rPr>
          <w:rFonts w:ascii="Times New Roman" w:eastAsia="Arial Unicode MS" w:hAnsi="Times New Roman"/>
          <w:sz w:val="24"/>
        </w:rPr>
        <w:t xml:space="preserve">Allocation of appropriate funds for Member Business Cards </w:t>
      </w:r>
    </w:p>
    <w:p w:rsidR="00412DF2" w:rsidRPr="00853F98" w:rsidRDefault="00DB72A2" w:rsidP="00412DF2">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lastRenderedPageBreak/>
        <w:t>Resolution #003</w:t>
      </w:r>
      <w:r w:rsidR="00412DF2" w:rsidRPr="00853F98">
        <w:rPr>
          <w:rStyle w:val="SubtleEmphasis"/>
          <w:rFonts w:ascii="Times New Roman" w:hAnsi="Times New Roman" w:cs="Times New Roman"/>
          <w:i w:val="0"/>
          <w:iCs w:val="0"/>
          <w:color w:val="000000"/>
          <w:sz w:val="24"/>
          <w:szCs w:val="24"/>
        </w:rPr>
        <w:t xml:space="preserve"> </w:t>
      </w:r>
      <w:r w:rsidRPr="00853F98">
        <w:rPr>
          <w:rStyle w:val="SubtleEmphasis"/>
          <w:rFonts w:ascii="Times New Roman" w:hAnsi="Times New Roman" w:cs="Times New Roman"/>
          <w:i w:val="0"/>
          <w:iCs w:val="0"/>
          <w:color w:val="000000"/>
          <w:sz w:val="24"/>
          <w:szCs w:val="24"/>
        </w:rPr>
        <w:t>SGA Portrait Photos Allocation</w:t>
      </w:r>
    </w:p>
    <w:p w:rsidR="00D04B0F" w:rsidRPr="00853F98" w:rsidRDefault="00DB72A2" w:rsidP="00DB72A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Style w:val="SubtleEmphasis"/>
          <w:rFonts w:ascii="Times New Roman" w:eastAsia="Arial Unicode MS" w:hAnsi="Times New Roman"/>
          <w:i w:val="0"/>
          <w:iCs w:val="0"/>
          <w:color w:val="000000"/>
          <w:sz w:val="24"/>
        </w:rPr>
      </w:pPr>
      <w:r w:rsidRPr="00853F98">
        <w:rPr>
          <w:rFonts w:ascii="Times New Roman" w:eastAsia="Arial Unicode MS" w:hAnsi="Times New Roman"/>
          <w:sz w:val="24"/>
        </w:rPr>
        <w:t>Allocation of $200.00 toward the purchasing of new portraits.</w:t>
      </w:r>
    </w:p>
    <w:p w:rsidR="00D04B0F" w:rsidRPr="00853F98" w:rsidRDefault="00D04B0F" w:rsidP="00D04B0F">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Resolution #004 Facebook Posts Boost</w:t>
      </w:r>
    </w:p>
    <w:p w:rsidR="00D04B0F" w:rsidRPr="00853F98" w:rsidRDefault="00D04B0F" w:rsidP="00D04B0F">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SGA allocate $66 to reach more than 700 students through Facebook posts </w:t>
      </w:r>
    </w:p>
    <w:p w:rsidR="00D84EF4" w:rsidRPr="00853F98" w:rsidRDefault="00D84EF4" w:rsidP="00D84EF4">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#005 UIS United </w:t>
      </w:r>
    </w:p>
    <w:p w:rsidR="00D84EF4" w:rsidRPr="00853F98" w:rsidRDefault="00D84EF4" w:rsidP="00D84EF4">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The establishment of an SGA-sponsored anti-racism rally </w:t>
      </w:r>
    </w:p>
    <w:p w:rsidR="00D84EF4" w:rsidRPr="00853F98" w:rsidRDefault="00D84EF4" w:rsidP="00D84EF4">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Creation of a Campus Forum </w:t>
      </w:r>
    </w:p>
    <w:p w:rsidR="00D84EF4" w:rsidRPr="00853F98" w:rsidRDefault="00D84EF4" w:rsidP="00D84EF4">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Budget Allocation of $150 for the above listed events </w:t>
      </w:r>
    </w:p>
    <w:p w:rsidR="00D84EF4" w:rsidRPr="00853F98" w:rsidRDefault="00D84EF4" w:rsidP="00D84EF4">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#006 West Side Trash Cans </w:t>
      </w:r>
    </w:p>
    <w:p w:rsidR="00D84EF4" w:rsidRPr="00853F98" w:rsidRDefault="00A33668" w:rsidP="00D84EF4">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 will propose a mapping of desired trash can locations on the West Side of Campus</w:t>
      </w:r>
    </w:p>
    <w:p w:rsidR="00A33668" w:rsidRPr="00853F98" w:rsidRDefault="00A33668" w:rsidP="00D84EF4">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Student Affairs and Department of Residence Life will cover the cost of this request</w:t>
      </w:r>
    </w:p>
    <w:p w:rsidR="00A33668" w:rsidRPr="00853F98" w:rsidRDefault="00A33668" w:rsidP="00A33668">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#007 SGA Transfer Week Social </w:t>
      </w:r>
    </w:p>
    <w:p w:rsidR="00A33668" w:rsidRPr="00853F98" w:rsidRDefault="002139C7" w:rsidP="00A33668">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 will host a transfer student social once every year</w:t>
      </w:r>
    </w:p>
    <w:p w:rsidR="002139C7" w:rsidRPr="00853F98" w:rsidRDefault="002139C7" w:rsidP="00A33668">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SGA will cover the costs of the event and the transfer student senator will provide details regarding the event </w:t>
      </w:r>
    </w:p>
    <w:p w:rsidR="002139C7" w:rsidRPr="00853F98" w:rsidRDefault="002139C7" w:rsidP="002139C7">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#008 Peoria Campus Meeting </w:t>
      </w:r>
    </w:p>
    <w:p w:rsidR="002139C7" w:rsidRPr="00853F98" w:rsidRDefault="00E5298B" w:rsidP="002139C7">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 will host a special session and “townhall” meeting at the UIS Peoria Center</w:t>
      </w:r>
    </w:p>
    <w:p w:rsidR="00E5298B" w:rsidRPr="00853F98" w:rsidRDefault="00E5298B" w:rsidP="002139C7">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The event was proposed to occur on November 22</w:t>
      </w:r>
      <w:r w:rsidRPr="00853F98">
        <w:rPr>
          <w:rStyle w:val="SubtleEmphasis"/>
          <w:rFonts w:ascii="Times New Roman" w:hAnsi="Times New Roman" w:cs="Times New Roman"/>
          <w:i w:val="0"/>
          <w:iCs w:val="0"/>
          <w:color w:val="000000"/>
          <w:sz w:val="24"/>
          <w:szCs w:val="24"/>
          <w:vertAlign w:val="superscript"/>
        </w:rPr>
        <w:t>nd</w:t>
      </w:r>
      <w:r w:rsidRPr="00853F98">
        <w:rPr>
          <w:rStyle w:val="SubtleEmphasis"/>
          <w:rFonts w:ascii="Times New Roman" w:hAnsi="Times New Roman" w:cs="Times New Roman"/>
          <w:i w:val="0"/>
          <w:iCs w:val="0"/>
          <w:color w:val="000000"/>
          <w:sz w:val="24"/>
          <w:szCs w:val="24"/>
        </w:rPr>
        <w:t xml:space="preserve"> 2019</w:t>
      </w:r>
    </w:p>
    <w:p w:rsidR="00E5298B" w:rsidRPr="00853F98" w:rsidRDefault="00E5298B" w:rsidP="00E5298B">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Resolution #009 SGA Pullover Allocation</w:t>
      </w:r>
    </w:p>
    <w:p w:rsidR="00E5298B" w:rsidRPr="00853F98" w:rsidRDefault="00E5298B" w:rsidP="00E5298B">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SGA would purchase “pullover” sweatshirts for its members from Primo Designs in Springfield </w:t>
      </w:r>
    </w:p>
    <w:p w:rsidR="00E5298B" w:rsidRPr="00853F98" w:rsidRDefault="00E5298B" w:rsidP="00E5298B">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The allocation of $483 for this expenditure </w:t>
      </w:r>
    </w:p>
    <w:p w:rsidR="00E5298B" w:rsidRPr="00853F98" w:rsidRDefault="003719AB" w:rsidP="00E5298B">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#10 SGA Instagram </w:t>
      </w:r>
    </w:p>
    <w:p w:rsidR="003719AB" w:rsidRPr="00853F98" w:rsidRDefault="003719AB" w:rsidP="003719AB">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 will create and maintain an Instagram social media page</w:t>
      </w:r>
    </w:p>
    <w:p w:rsidR="003719AB" w:rsidRPr="00853F98" w:rsidRDefault="003719AB" w:rsidP="003719AB">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The President, or whoever else delegated, will operate this page</w:t>
      </w:r>
    </w:p>
    <w:p w:rsidR="003719AB" w:rsidRPr="00853F98" w:rsidRDefault="003719AB" w:rsidP="003719AB">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#11 UIS Blue Crew </w:t>
      </w:r>
    </w:p>
    <w:p w:rsidR="003719AB" w:rsidRPr="00853F98" w:rsidRDefault="003719AB" w:rsidP="003719AB">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UIS Blue Crew be reestablished </w:t>
      </w:r>
    </w:p>
    <w:p w:rsidR="003719AB" w:rsidRPr="00853F98" w:rsidRDefault="003719AB" w:rsidP="003719AB">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SGA appoint Senator Nolan Flaherty as SGA representative on Blue Crew </w:t>
      </w:r>
    </w:p>
    <w:p w:rsidR="003719AB" w:rsidRPr="00853F98" w:rsidRDefault="003719AB" w:rsidP="003719AB">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Resolution #12 </w:t>
      </w:r>
      <w:r w:rsidR="00C0263D" w:rsidRPr="00853F98">
        <w:rPr>
          <w:rStyle w:val="SubtleEmphasis"/>
          <w:rFonts w:ascii="Times New Roman" w:hAnsi="Times New Roman" w:cs="Times New Roman"/>
          <w:i w:val="0"/>
          <w:iCs w:val="0"/>
          <w:color w:val="000000"/>
          <w:sz w:val="24"/>
          <w:szCs w:val="24"/>
        </w:rPr>
        <w:t>Support for NPR Responsible Employee Exemption</w:t>
      </w:r>
    </w:p>
    <w:p w:rsidR="00C0263D" w:rsidRPr="00853F98" w:rsidRDefault="00C0263D" w:rsidP="00C0263D">
      <w:pPr>
        <w:pStyle w:val="NoSpacing"/>
        <w:numPr>
          <w:ilvl w:val="1"/>
          <w:numId w:val="4"/>
        </w:numPr>
        <w:rPr>
          <w:rFonts w:ascii="Times New Roman" w:hAnsi="Times New Roman" w:cs="Times New Roman"/>
          <w:sz w:val="24"/>
          <w:szCs w:val="24"/>
        </w:rPr>
      </w:pPr>
      <w:r w:rsidRPr="00853F98">
        <w:rPr>
          <w:rFonts w:ascii="Times New Roman" w:hAnsi="Times New Roman" w:cs="Times New Roman"/>
          <w:sz w:val="24"/>
          <w:szCs w:val="24"/>
        </w:rPr>
        <w:t xml:space="preserve">SGA supports the narrow exemption to the responsible employee clause of the Title IX policy for certain journalists employed by the University </w:t>
      </w:r>
    </w:p>
    <w:p w:rsidR="00C23153" w:rsidRPr="00853F98" w:rsidRDefault="00C23153" w:rsidP="00C0263D">
      <w:pPr>
        <w:pStyle w:val="NoSpacing"/>
        <w:numPr>
          <w:ilvl w:val="1"/>
          <w:numId w:val="4"/>
        </w:numPr>
        <w:rPr>
          <w:rFonts w:ascii="Times New Roman" w:hAnsi="Times New Roman" w:cs="Times New Roman"/>
          <w:sz w:val="24"/>
          <w:szCs w:val="24"/>
        </w:rPr>
      </w:pPr>
      <w:r w:rsidRPr="00853F98">
        <w:rPr>
          <w:rFonts w:ascii="Times New Roman" w:hAnsi="Times New Roman" w:cs="Times New Roman"/>
          <w:sz w:val="24"/>
          <w:szCs w:val="24"/>
        </w:rPr>
        <w:t>SGA considers this the best means to increase awareness regarding sexual misconduct on campus</w:t>
      </w:r>
    </w:p>
    <w:p w:rsidR="00C23153" w:rsidRPr="00853F98" w:rsidRDefault="00C23153" w:rsidP="00C23153">
      <w:pPr>
        <w:pStyle w:val="NoSpacing"/>
        <w:numPr>
          <w:ilvl w:val="0"/>
          <w:numId w:val="4"/>
        </w:numPr>
        <w:rPr>
          <w:rFonts w:ascii="Times New Roman" w:hAnsi="Times New Roman" w:cs="Times New Roman"/>
          <w:sz w:val="24"/>
          <w:szCs w:val="24"/>
        </w:rPr>
      </w:pPr>
      <w:r w:rsidRPr="00853F98">
        <w:rPr>
          <w:rFonts w:ascii="Times New Roman" w:hAnsi="Times New Roman" w:cs="Times New Roman"/>
          <w:sz w:val="24"/>
          <w:szCs w:val="24"/>
        </w:rPr>
        <w:t xml:space="preserve">Resolution #13 </w:t>
      </w:r>
      <w:r w:rsidR="0003362C" w:rsidRPr="00853F98">
        <w:rPr>
          <w:rFonts w:ascii="Times New Roman" w:hAnsi="Times New Roman" w:cs="Times New Roman"/>
          <w:sz w:val="24"/>
          <w:szCs w:val="24"/>
        </w:rPr>
        <w:t>S.O.F.A. T-Shirt Allocation</w:t>
      </w:r>
    </w:p>
    <w:p w:rsidR="0003362C" w:rsidRPr="00853F98" w:rsidRDefault="0003362C" w:rsidP="0003362C">
      <w:pPr>
        <w:pStyle w:val="NoSpacing"/>
        <w:numPr>
          <w:ilvl w:val="1"/>
          <w:numId w:val="4"/>
        </w:numPr>
        <w:rPr>
          <w:rFonts w:ascii="Times New Roman" w:hAnsi="Times New Roman" w:cs="Times New Roman"/>
          <w:sz w:val="24"/>
          <w:szCs w:val="24"/>
        </w:rPr>
      </w:pPr>
      <w:r w:rsidRPr="00853F98">
        <w:rPr>
          <w:rFonts w:ascii="Times New Roman" w:hAnsi="Times New Roman" w:cs="Times New Roman"/>
          <w:sz w:val="24"/>
          <w:szCs w:val="24"/>
        </w:rPr>
        <w:t xml:space="preserve">SGA allocate $170 for the purchasing of S.O.F.A. themed t-shirts. </w:t>
      </w:r>
    </w:p>
    <w:p w:rsidR="00AF0518" w:rsidRPr="00853F98" w:rsidRDefault="00D4728B" w:rsidP="00AF0518">
      <w:pPr>
        <w:pStyle w:val="NoSpacing"/>
        <w:numPr>
          <w:ilvl w:val="0"/>
          <w:numId w:val="4"/>
        </w:numPr>
        <w:rPr>
          <w:rFonts w:ascii="Times New Roman" w:hAnsi="Times New Roman" w:cs="Times New Roman"/>
          <w:sz w:val="24"/>
          <w:szCs w:val="24"/>
        </w:rPr>
      </w:pPr>
      <w:r w:rsidRPr="00853F98">
        <w:rPr>
          <w:rFonts w:ascii="Times New Roman" w:hAnsi="Times New Roman" w:cs="Times New Roman"/>
          <w:sz w:val="24"/>
          <w:szCs w:val="24"/>
        </w:rPr>
        <w:t>Resolution #14 Shelter in Place Drill</w:t>
      </w:r>
    </w:p>
    <w:p w:rsidR="00D4728B" w:rsidRPr="00853F98" w:rsidRDefault="00D4728B" w:rsidP="00D4728B">
      <w:pPr>
        <w:pStyle w:val="NoSpacing"/>
        <w:numPr>
          <w:ilvl w:val="1"/>
          <w:numId w:val="4"/>
        </w:numPr>
        <w:rPr>
          <w:rFonts w:ascii="Times New Roman" w:hAnsi="Times New Roman" w:cs="Times New Roman"/>
          <w:sz w:val="24"/>
          <w:szCs w:val="24"/>
        </w:rPr>
      </w:pPr>
      <w:r w:rsidRPr="00853F98">
        <w:rPr>
          <w:rFonts w:ascii="Times New Roman" w:hAnsi="Times New Roman" w:cs="Times New Roman"/>
          <w:sz w:val="24"/>
          <w:szCs w:val="24"/>
        </w:rPr>
        <w:t xml:space="preserve">SGA will coordinate with leaders on campus </w:t>
      </w:r>
    </w:p>
    <w:p w:rsidR="00D4728B" w:rsidRPr="00853F98" w:rsidRDefault="00D4728B" w:rsidP="00D4728B">
      <w:pPr>
        <w:pStyle w:val="NoSpacing"/>
        <w:numPr>
          <w:ilvl w:val="1"/>
          <w:numId w:val="4"/>
        </w:numPr>
        <w:rPr>
          <w:rFonts w:ascii="Times New Roman" w:hAnsi="Times New Roman" w:cs="Times New Roman"/>
          <w:sz w:val="24"/>
          <w:szCs w:val="24"/>
        </w:rPr>
      </w:pPr>
      <w:r w:rsidRPr="00853F98">
        <w:rPr>
          <w:rFonts w:ascii="Times New Roman" w:hAnsi="Times New Roman" w:cs="Times New Roman"/>
          <w:sz w:val="24"/>
          <w:szCs w:val="24"/>
        </w:rPr>
        <w:t xml:space="preserve">Student Leaders will strive to follow shelter in place procedures </w:t>
      </w:r>
    </w:p>
    <w:p w:rsidR="00AF0518" w:rsidRPr="00853F98" w:rsidRDefault="00AF0518" w:rsidP="00AF0518">
      <w:pPr>
        <w:pStyle w:val="NoSpacing"/>
        <w:numPr>
          <w:ilvl w:val="0"/>
          <w:numId w:val="4"/>
        </w:numPr>
        <w:rPr>
          <w:rFonts w:ascii="Times New Roman" w:hAnsi="Times New Roman" w:cs="Times New Roman"/>
          <w:sz w:val="24"/>
          <w:szCs w:val="24"/>
        </w:rPr>
      </w:pPr>
      <w:r w:rsidRPr="00853F98">
        <w:rPr>
          <w:rFonts w:ascii="Times New Roman" w:hAnsi="Times New Roman" w:cs="Times New Roman"/>
          <w:sz w:val="24"/>
          <w:szCs w:val="24"/>
        </w:rPr>
        <w:t>Resolution #1</w:t>
      </w:r>
      <w:r w:rsidR="00D4728B" w:rsidRPr="00853F98">
        <w:rPr>
          <w:rFonts w:ascii="Times New Roman" w:hAnsi="Times New Roman" w:cs="Times New Roman"/>
          <w:sz w:val="24"/>
          <w:szCs w:val="24"/>
        </w:rPr>
        <w:t>5 Mention of Peoria Campus in Bylaws</w:t>
      </w:r>
    </w:p>
    <w:p w:rsidR="00AF0518" w:rsidRPr="00853F98" w:rsidRDefault="00D4728B" w:rsidP="00AF0518">
      <w:pPr>
        <w:pStyle w:val="NoSpacing"/>
        <w:numPr>
          <w:ilvl w:val="1"/>
          <w:numId w:val="4"/>
        </w:numPr>
        <w:rPr>
          <w:rFonts w:ascii="Times New Roman" w:hAnsi="Times New Roman" w:cs="Times New Roman"/>
          <w:sz w:val="24"/>
          <w:szCs w:val="24"/>
        </w:rPr>
      </w:pPr>
      <w:r w:rsidRPr="00853F98">
        <w:rPr>
          <w:rFonts w:ascii="Times New Roman" w:hAnsi="Times New Roman" w:cs="Times New Roman"/>
          <w:sz w:val="24"/>
          <w:szCs w:val="24"/>
        </w:rPr>
        <w:t xml:space="preserve">SGA will amend Bylaws to mention Peoria Campus </w:t>
      </w:r>
    </w:p>
    <w:p w:rsidR="00D4728B" w:rsidRPr="00853F98" w:rsidRDefault="00D4728B" w:rsidP="00AF0518">
      <w:pPr>
        <w:pStyle w:val="NoSpacing"/>
        <w:numPr>
          <w:ilvl w:val="1"/>
          <w:numId w:val="4"/>
        </w:numPr>
        <w:rPr>
          <w:rFonts w:ascii="Times New Roman" w:hAnsi="Times New Roman" w:cs="Times New Roman"/>
          <w:sz w:val="24"/>
          <w:szCs w:val="24"/>
        </w:rPr>
      </w:pPr>
      <w:r w:rsidRPr="00853F98">
        <w:rPr>
          <w:rFonts w:ascii="Times New Roman" w:hAnsi="Times New Roman" w:cs="Times New Roman"/>
          <w:sz w:val="24"/>
          <w:szCs w:val="24"/>
        </w:rPr>
        <w:t>SGA will host regular business meeting at Peoria Center each year</w:t>
      </w:r>
    </w:p>
    <w:p w:rsidR="00E948A6" w:rsidRPr="00853F98" w:rsidRDefault="00E948A6" w:rsidP="00E948A6">
      <w:pPr>
        <w:pStyle w:val="NoSpacing"/>
        <w:rPr>
          <w:rStyle w:val="SubtleEmphasis"/>
          <w:rFonts w:ascii="Times New Roman" w:hAnsi="Times New Roman" w:cs="Times New Roman"/>
          <w:i w:val="0"/>
          <w:iCs w:val="0"/>
          <w:color w:val="000000"/>
          <w:sz w:val="24"/>
          <w:szCs w:val="24"/>
        </w:rPr>
      </w:pPr>
    </w:p>
    <w:p w:rsidR="00853F98" w:rsidRDefault="00853F98" w:rsidP="00A33668">
      <w:pPr>
        <w:pStyle w:val="NoSpacing"/>
        <w:jc w:val="center"/>
        <w:rPr>
          <w:rStyle w:val="SubtleEmphasis"/>
          <w:rFonts w:ascii="Times New Roman" w:hAnsi="Times New Roman" w:cs="Times New Roman"/>
          <w:sz w:val="24"/>
          <w:szCs w:val="24"/>
        </w:rPr>
      </w:pPr>
    </w:p>
    <w:p w:rsidR="00853F98" w:rsidRDefault="00853F98" w:rsidP="00A33668">
      <w:pPr>
        <w:pStyle w:val="NoSpacing"/>
        <w:jc w:val="center"/>
        <w:rPr>
          <w:rStyle w:val="SubtleEmphasis"/>
          <w:rFonts w:ascii="Times New Roman" w:hAnsi="Times New Roman" w:cs="Times New Roman"/>
          <w:sz w:val="24"/>
          <w:szCs w:val="24"/>
        </w:rPr>
      </w:pPr>
    </w:p>
    <w:p w:rsidR="00853F98" w:rsidRDefault="00853F98" w:rsidP="00A33668">
      <w:pPr>
        <w:pStyle w:val="NoSpacing"/>
        <w:jc w:val="center"/>
        <w:rPr>
          <w:rStyle w:val="SubtleEmphasis"/>
          <w:rFonts w:ascii="Times New Roman" w:hAnsi="Times New Roman" w:cs="Times New Roman"/>
          <w:sz w:val="24"/>
          <w:szCs w:val="24"/>
        </w:rPr>
      </w:pPr>
    </w:p>
    <w:p w:rsidR="00E948A6" w:rsidRPr="00853F98" w:rsidRDefault="00E948A6" w:rsidP="00A33668">
      <w:pPr>
        <w:pStyle w:val="NoSpacing"/>
        <w:jc w:val="center"/>
        <w:rPr>
          <w:rStyle w:val="SubtleEmphasis"/>
          <w:rFonts w:ascii="Times New Roman" w:hAnsi="Times New Roman" w:cs="Times New Roman"/>
          <w:sz w:val="24"/>
          <w:szCs w:val="24"/>
        </w:rPr>
      </w:pPr>
      <w:r w:rsidRPr="00853F98">
        <w:rPr>
          <w:rStyle w:val="SubtleEmphasis"/>
          <w:rFonts w:ascii="Times New Roman" w:hAnsi="Times New Roman" w:cs="Times New Roman"/>
          <w:sz w:val="24"/>
          <w:szCs w:val="24"/>
        </w:rPr>
        <w:t xml:space="preserve">Activity regarding Campus Wide Committees </w:t>
      </w:r>
    </w:p>
    <w:p w:rsidR="003C7FE8" w:rsidRPr="00853F98" w:rsidRDefault="003C7FE8" w:rsidP="003C7FE8">
      <w:pPr>
        <w:pStyle w:val="NoSpacing"/>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The Student Government Association is vested with the power of appointing student members </w:t>
      </w:r>
      <w:r w:rsidR="00C37F59" w:rsidRPr="00853F98">
        <w:rPr>
          <w:rStyle w:val="SubtleEmphasis"/>
          <w:rFonts w:ascii="Times New Roman" w:hAnsi="Times New Roman" w:cs="Times New Roman"/>
          <w:i w:val="0"/>
          <w:iCs w:val="0"/>
          <w:color w:val="000000"/>
          <w:sz w:val="24"/>
          <w:szCs w:val="24"/>
        </w:rPr>
        <w:t xml:space="preserve">to various campus wide committees to fulfill the requirements involving student participation. We have also appointed the entirety of memberships to SGA-sanctioned committees. </w:t>
      </w:r>
    </w:p>
    <w:p w:rsidR="00C37F59" w:rsidRPr="00853F98" w:rsidRDefault="00C37F59" w:rsidP="003C7FE8">
      <w:pPr>
        <w:pStyle w:val="NoSpacing"/>
        <w:rPr>
          <w:rStyle w:val="SubtleEmphasis"/>
          <w:rFonts w:ascii="Times New Roman" w:hAnsi="Times New Roman" w:cs="Times New Roman"/>
          <w:i w:val="0"/>
          <w:iCs w:val="0"/>
          <w:color w:val="000000"/>
          <w:sz w:val="24"/>
          <w:szCs w:val="24"/>
        </w:rPr>
      </w:pPr>
    </w:p>
    <w:p w:rsidR="00C37F59" w:rsidRPr="00853F98" w:rsidRDefault="00C840A3" w:rsidP="00C37F59">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Campus Senate </w:t>
      </w:r>
    </w:p>
    <w:p w:rsidR="00C840A3" w:rsidRPr="00853F98" w:rsidRDefault="00C840A3" w:rsidP="00C840A3">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 has 5 Permeant Members and 3 Alternative Members</w:t>
      </w:r>
    </w:p>
    <w:p w:rsidR="00C840A3" w:rsidRPr="00853F98" w:rsidRDefault="00C840A3" w:rsidP="00C840A3">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Campus Senate Committees </w:t>
      </w:r>
    </w:p>
    <w:p w:rsidR="00C840A3" w:rsidRPr="00853F98" w:rsidRDefault="00C840A3" w:rsidP="00C840A3">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 has appointe</w:t>
      </w:r>
      <w:r w:rsidR="003D21D6" w:rsidRPr="00853F98">
        <w:rPr>
          <w:rStyle w:val="SubtleEmphasis"/>
          <w:rFonts w:ascii="Times New Roman" w:hAnsi="Times New Roman" w:cs="Times New Roman"/>
          <w:i w:val="0"/>
          <w:iCs w:val="0"/>
          <w:color w:val="000000"/>
          <w:sz w:val="24"/>
          <w:szCs w:val="24"/>
        </w:rPr>
        <w:t xml:space="preserve">d </w:t>
      </w:r>
      <w:r w:rsidRPr="00853F98">
        <w:rPr>
          <w:rStyle w:val="SubtleEmphasis"/>
          <w:rFonts w:ascii="Times New Roman" w:hAnsi="Times New Roman" w:cs="Times New Roman"/>
          <w:i w:val="0"/>
          <w:iCs w:val="0"/>
          <w:color w:val="000000"/>
          <w:sz w:val="24"/>
          <w:szCs w:val="24"/>
        </w:rPr>
        <w:t>student members to the</w:t>
      </w:r>
      <w:r w:rsidR="003D21D6" w:rsidRPr="00853F98">
        <w:rPr>
          <w:rStyle w:val="SubtleEmphasis"/>
          <w:rFonts w:ascii="Times New Roman" w:hAnsi="Times New Roman" w:cs="Times New Roman"/>
          <w:i w:val="0"/>
          <w:iCs w:val="0"/>
          <w:color w:val="000000"/>
          <w:sz w:val="24"/>
          <w:szCs w:val="24"/>
        </w:rPr>
        <w:t xml:space="preserve"> 12</w:t>
      </w:r>
      <w:r w:rsidRPr="00853F98">
        <w:rPr>
          <w:rStyle w:val="SubtleEmphasis"/>
          <w:rFonts w:ascii="Times New Roman" w:hAnsi="Times New Roman" w:cs="Times New Roman"/>
          <w:i w:val="0"/>
          <w:iCs w:val="0"/>
          <w:color w:val="000000"/>
          <w:sz w:val="24"/>
          <w:szCs w:val="24"/>
        </w:rPr>
        <w:t xml:space="preserve"> various committees requiring student members</w:t>
      </w:r>
    </w:p>
    <w:p w:rsidR="003D21D6" w:rsidRPr="00853F98" w:rsidRDefault="003D21D6" w:rsidP="003D21D6">
      <w:pPr>
        <w:pStyle w:val="NoSpacing"/>
        <w:numPr>
          <w:ilvl w:val="2"/>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Some of these committees, such as Student Discipline, requires more than 1 student</w:t>
      </w:r>
    </w:p>
    <w:p w:rsidR="00C840A3" w:rsidRPr="00853F98" w:rsidRDefault="00C840A3" w:rsidP="00C840A3">
      <w:pPr>
        <w:pStyle w:val="NoSpacing"/>
        <w:numPr>
          <w:ilvl w:val="2"/>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This is a fulfillment of all committees that require student members </w:t>
      </w:r>
    </w:p>
    <w:p w:rsidR="00C840A3" w:rsidRPr="00853F98" w:rsidRDefault="00205CC3" w:rsidP="00C840A3">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SGA –Sanctioned Committees </w:t>
      </w:r>
    </w:p>
    <w:p w:rsidR="00205CC3" w:rsidRPr="00853F98" w:rsidRDefault="00205CC3" w:rsidP="00205CC3">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Internal Affairs Committee </w:t>
      </w:r>
    </w:p>
    <w:p w:rsidR="00205CC3" w:rsidRPr="00853F98" w:rsidRDefault="00FF5292" w:rsidP="00205CC3">
      <w:pPr>
        <w:pStyle w:val="NoSpacing"/>
        <w:numPr>
          <w:ilvl w:val="2"/>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7 </w:t>
      </w:r>
      <w:r w:rsidR="00974AA4" w:rsidRPr="00853F98">
        <w:rPr>
          <w:rStyle w:val="SubtleEmphasis"/>
          <w:rFonts w:ascii="Times New Roman" w:hAnsi="Times New Roman" w:cs="Times New Roman"/>
          <w:i w:val="0"/>
          <w:iCs w:val="0"/>
          <w:color w:val="000000"/>
          <w:sz w:val="24"/>
          <w:szCs w:val="24"/>
        </w:rPr>
        <w:t xml:space="preserve">Members </w:t>
      </w:r>
    </w:p>
    <w:p w:rsidR="00974AA4" w:rsidRPr="00853F98" w:rsidRDefault="00974AA4" w:rsidP="00974AA4">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External Relations and Marketing </w:t>
      </w:r>
    </w:p>
    <w:p w:rsidR="00974AA4" w:rsidRPr="00853F98" w:rsidRDefault="00FF5292" w:rsidP="00974AA4">
      <w:pPr>
        <w:pStyle w:val="NoSpacing"/>
        <w:numPr>
          <w:ilvl w:val="2"/>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9 Members </w:t>
      </w:r>
    </w:p>
    <w:p w:rsidR="00FF5292" w:rsidRPr="00853F98" w:rsidRDefault="00FF5292" w:rsidP="00FF5292">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Executive Committee </w:t>
      </w:r>
    </w:p>
    <w:p w:rsidR="00FF5292" w:rsidRPr="00853F98" w:rsidRDefault="00FF5292" w:rsidP="00FF5292">
      <w:pPr>
        <w:pStyle w:val="NoSpacing"/>
        <w:numPr>
          <w:ilvl w:val="2"/>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6 Members </w:t>
      </w:r>
    </w:p>
    <w:p w:rsidR="00FF5292" w:rsidRPr="00853F98" w:rsidRDefault="00FF5292" w:rsidP="00FF5292">
      <w:pPr>
        <w:pStyle w:val="NoSpacing"/>
        <w:numPr>
          <w:ilvl w:val="1"/>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Constitution and Rules Committee </w:t>
      </w:r>
    </w:p>
    <w:p w:rsidR="00FF5292" w:rsidRPr="00853F98" w:rsidRDefault="00FF5292" w:rsidP="00FF5292">
      <w:pPr>
        <w:pStyle w:val="NoSpacing"/>
        <w:numPr>
          <w:ilvl w:val="2"/>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5 Members </w:t>
      </w:r>
    </w:p>
    <w:p w:rsidR="00FF5292" w:rsidRPr="00853F98" w:rsidRDefault="00FF5292" w:rsidP="00FF5292">
      <w:pPr>
        <w:pStyle w:val="NoSpacing"/>
        <w:numPr>
          <w:ilvl w:val="0"/>
          <w:numId w:val="4"/>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*Committee Memberships do not include the multiplicity of Task Forces and informal committees that SGA members are currently serving on to improve the lives of students. SGA members have served on Housing Councils, tuition and fees committees, and established committees to solve special issues on campus such as “boredom”. The work that students perform on such committees should be recognized and appreciated but cannot easily be measured quantitatively. </w:t>
      </w:r>
    </w:p>
    <w:p w:rsidR="00977622" w:rsidRPr="00853F98" w:rsidRDefault="00977622" w:rsidP="00977622">
      <w:pPr>
        <w:pStyle w:val="NoSpacing"/>
        <w:rPr>
          <w:rStyle w:val="SubtleEmphasis"/>
          <w:rFonts w:ascii="Times New Roman" w:hAnsi="Times New Roman" w:cs="Times New Roman"/>
          <w:i w:val="0"/>
          <w:iCs w:val="0"/>
          <w:color w:val="000000"/>
          <w:sz w:val="24"/>
          <w:szCs w:val="24"/>
        </w:rPr>
      </w:pPr>
    </w:p>
    <w:p w:rsidR="00977622" w:rsidRPr="00853F98" w:rsidRDefault="00977622" w:rsidP="00977622">
      <w:pPr>
        <w:pStyle w:val="NoSpacing"/>
        <w:jc w:val="center"/>
        <w:rPr>
          <w:rStyle w:val="SubtleEmphasis"/>
          <w:rFonts w:ascii="Times New Roman" w:hAnsi="Times New Roman" w:cs="Times New Roman"/>
          <w:sz w:val="24"/>
          <w:szCs w:val="24"/>
        </w:rPr>
      </w:pPr>
      <w:r w:rsidRPr="00853F98">
        <w:rPr>
          <w:rStyle w:val="SubtleEmphasis"/>
          <w:rFonts w:ascii="Times New Roman" w:hAnsi="Times New Roman" w:cs="Times New Roman"/>
          <w:sz w:val="24"/>
          <w:szCs w:val="24"/>
        </w:rPr>
        <w:t>Other Important Information</w:t>
      </w:r>
    </w:p>
    <w:p w:rsidR="00A96A1D" w:rsidRPr="00853F98" w:rsidRDefault="00A96A1D" w:rsidP="00A96A1D">
      <w:pPr>
        <w:pStyle w:val="NoSpacing"/>
        <w:numPr>
          <w:ilvl w:val="0"/>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Social Media Activity </w:t>
      </w:r>
    </w:p>
    <w:p w:rsidR="00A96A1D" w:rsidRPr="00853F98" w:rsidRDefault="00A96A1D" w:rsidP="00A96A1D">
      <w:pPr>
        <w:pStyle w:val="NoSpacing"/>
        <w:numPr>
          <w:ilvl w:val="1"/>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Facebook</w:t>
      </w:r>
    </w:p>
    <w:p w:rsidR="00A35656" w:rsidRPr="00853F98" w:rsidRDefault="00A35656" w:rsidP="00A35656">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Reestablished May 2019</w:t>
      </w:r>
    </w:p>
    <w:p w:rsidR="00A96A1D" w:rsidRPr="00853F98" w:rsidRDefault="00A96A1D" w:rsidP="00A96A1D">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856 Followers</w:t>
      </w:r>
    </w:p>
    <w:p w:rsidR="00A96A1D" w:rsidRPr="00853F98" w:rsidRDefault="00A96A1D" w:rsidP="00A96A1D">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807 “Likes”</w:t>
      </w:r>
    </w:p>
    <w:p w:rsidR="00A96A1D" w:rsidRPr="00853F98" w:rsidRDefault="00BF0133" w:rsidP="00A96A1D">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Over 45 unique posts </w:t>
      </w:r>
    </w:p>
    <w:p w:rsidR="00BF0133" w:rsidRPr="00853F98" w:rsidRDefault="00BF0133" w:rsidP="00BF0133">
      <w:pPr>
        <w:pStyle w:val="NoSpacing"/>
        <w:numPr>
          <w:ilvl w:val="3"/>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Original Content </w:t>
      </w:r>
    </w:p>
    <w:p w:rsidR="00BF0133" w:rsidRPr="00853F98" w:rsidRDefault="00BF0133" w:rsidP="00BF0133">
      <w:pPr>
        <w:pStyle w:val="NoSpacing"/>
        <w:numPr>
          <w:ilvl w:val="3"/>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Support for Campus Organizations</w:t>
      </w:r>
    </w:p>
    <w:p w:rsidR="00BF0133" w:rsidRPr="00853F98" w:rsidRDefault="00BF0133" w:rsidP="00BF0133">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Key Posts </w:t>
      </w:r>
    </w:p>
    <w:p w:rsidR="00BF0133" w:rsidRPr="00853F98" w:rsidRDefault="00BF0133" w:rsidP="00BF0133">
      <w:pPr>
        <w:pStyle w:val="NoSpacing"/>
        <w:numPr>
          <w:ilvl w:val="3"/>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Advertisement for UIS United </w:t>
      </w:r>
    </w:p>
    <w:p w:rsidR="00BF0133" w:rsidRPr="00853F98" w:rsidRDefault="00BF0133" w:rsidP="00BF0133">
      <w:pPr>
        <w:pStyle w:val="NoSpacing"/>
        <w:numPr>
          <w:ilvl w:val="4"/>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3.4K Reach</w:t>
      </w:r>
    </w:p>
    <w:p w:rsidR="00BF0133" w:rsidRPr="00853F98" w:rsidRDefault="00BF0133" w:rsidP="00BF0133">
      <w:pPr>
        <w:pStyle w:val="NoSpacing"/>
        <w:numPr>
          <w:ilvl w:val="3"/>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UIS SGA “Live”</w:t>
      </w:r>
    </w:p>
    <w:p w:rsidR="00BF0133" w:rsidRPr="00853F98" w:rsidRDefault="00BF0133" w:rsidP="00BF0133">
      <w:pPr>
        <w:pStyle w:val="NoSpacing"/>
        <w:numPr>
          <w:ilvl w:val="4"/>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3.5K Reach </w:t>
      </w:r>
    </w:p>
    <w:p w:rsidR="00BF0133" w:rsidRPr="00853F98" w:rsidRDefault="00BF0133" w:rsidP="00BF0133">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Posts have reached over 2,000 people in last month </w:t>
      </w:r>
    </w:p>
    <w:p w:rsidR="00BF0133" w:rsidRPr="00853F98" w:rsidRDefault="00BF0133" w:rsidP="00BF0133">
      <w:pPr>
        <w:pStyle w:val="NoSpacing"/>
        <w:numPr>
          <w:ilvl w:val="1"/>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Instagram </w:t>
      </w:r>
    </w:p>
    <w:p w:rsidR="00BF0133" w:rsidRPr="00853F98" w:rsidRDefault="00A35656" w:rsidP="00BF0133">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lastRenderedPageBreak/>
        <w:t xml:space="preserve">Established </w:t>
      </w:r>
      <w:r w:rsidR="00947095" w:rsidRPr="00853F98">
        <w:rPr>
          <w:rStyle w:val="SubtleEmphasis"/>
          <w:rFonts w:ascii="Times New Roman" w:hAnsi="Times New Roman" w:cs="Times New Roman"/>
          <w:i w:val="0"/>
          <w:iCs w:val="0"/>
          <w:color w:val="000000"/>
          <w:sz w:val="24"/>
          <w:szCs w:val="24"/>
        </w:rPr>
        <w:t>November 2019</w:t>
      </w:r>
    </w:p>
    <w:p w:rsidR="00947095" w:rsidRPr="00853F98" w:rsidRDefault="00947095" w:rsidP="00BF0133">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8 Unique Posts </w:t>
      </w:r>
    </w:p>
    <w:p w:rsidR="00947095" w:rsidRPr="00853F98" w:rsidRDefault="00947095" w:rsidP="00BF0133">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78 Followers </w:t>
      </w:r>
    </w:p>
    <w:p w:rsidR="00947095" w:rsidRPr="00853F98" w:rsidRDefault="00AF0518" w:rsidP="00947095">
      <w:pPr>
        <w:pStyle w:val="NoSpacing"/>
        <w:numPr>
          <w:ilvl w:val="0"/>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Activities in Progress</w:t>
      </w:r>
    </w:p>
    <w:p w:rsidR="00AF0518" w:rsidRPr="00853F98" w:rsidRDefault="00AF0518" w:rsidP="00AF0518">
      <w:pPr>
        <w:pStyle w:val="NoSpacing"/>
        <w:numPr>
          <w:ilvl w:val="1"/>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Lobby Day </w:t>
      </w:r>
    </w:p>
    <w:p w:rsidR="00AF0518" w:rsidRPr="00853F98" w:rsidRDefault="00AF0518" w:rsidP="00AF0518">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A Greater Presence for SGA </w:t>
      </w:r>
    </w:p>
    <w:p w:rsidR="00AF0518" w:rsidRPr="00853F98" w:rsidRDefault="00AF0518" w:rsidP="00AF0518">
      <w:pPr>
        <w:pStyle w:val="NoSpacing"/>
        <w:numPr>
          <w:ilvl w:val="1"/>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Star Supply Shop</w:t>
      </w:r>
    </w:p>
    <w:p w:rsidR="002E7236" w:rsidRPr="00853F98" w:rsidRDefault="002E7236" w:rsidP="002E7236">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Improvements to be made </w:t>
      </w:r>
    </w:p>
    <w:p w:rsidR="002E7236" w:rsidRPr="00853F98" w:rsidRDefault="002E7236" w:rsidP="002E7236">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SGA’s Continued Role with the Program</w:t>
      </w:r>
    </w:p>
    <w:p w:rsidR="00AF0518" w:rsidRPr="00853F98" w:rsidRDefault="00A52A68" w:rsidP="00A52A68">
      <w:pPr>
        <w:pStyle w:val="NoSpacing"/>
        <w:numPr>
          <w:ilvl w:val="1"/>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SGA Election</w:t>
      </w:r>
      <w:r w:rsidR="002E7236" w:rsidRPr="00853F98">
        <w:rPr>
          <w:rStyle w:val="SubtleEmphasis"/>
          <w:rFonts w:ascii="Times New Roman" w:hAnsi="Times New Roman" w:cs="Times New Roman"/>
          <w:i w:val="0"/>
          <w:iCs w:val="0"/>
          <w:color w:val="000000"/>
          <w:sz w:val="24"/>
          <w:szCs w:val="24"/>
        </w:rPr>
        <w:t xml:space="preserve"> Week </w:t>
      </w:r>
    </w:p>
    <w:p w:rsidR="002E7236" w:rsidRPr="00853F98" w:rsidRDefault="002E7236" w:rsidP="002E7236">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Creation of a Week of Activities </w:t>
      </w:r>
    </w:p>
    <w:p w:rsidR="002E7236" w:rsidRPr="00853F98" w:rsidRDefault="002E7236" w:rsidP="002E7236">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 xml:space="preserve">Increase Student Awareness </w:t>
      </w:r>
    </w:p>
    <w:p w:rsidR="000D475E" w:rsidRDefault="00853F98" w:rsidP="00853F98">
      <w:pPr>
        <w:pStyle w:val="NoSpacing"/>
        <w:numPr>
          <w:ilvl w:val="2"/>
          <w:numId w:val="6"/>
        </w:numPr>
        <w:rPr>
          <w:rStyle w:val="SubtleEmphasis"/>
          <w:rFonts w:ascii="Times New Roman" w:hAnsi="Times New Roman" w:cs="Times New Roman"/>
          <w:i w:val="0"/>
          <w:iCs w:val="0"/>
          <w:color w:val="000000"/>
          <w:sz w:val="24"/>
          <w:szCs w:val="24"/>
        </w:rPr>
      </w:pPr>
      <w:r w:rsidRPr="00853F98">
        <w:rPr>
          <w:rStyle w:val="SubtleEmphasis"/>
          <w:rFonts w:ascii="Times New Roman" w:hAnsi="Times New Roman" w:cs="Times New Roman"/>
          <w:i w:val="0"/>
          <w:iCs w:val="0"/>
          <w:color w:val="000000"/>
          <w:sz w:val="24"/>
          <w:szCs w:val="24"/>
        </w:rPr>
        <w:t>Increase Voter Participation</w:t>
      </w:r>
    </w:p>
    <w:p w:rsidR="00853F98" w:rsidRPr="00853F98" w:rsidRDefault="00853F98" w:rsidP="00853F98">
      <w:pPr>
        <w:pStyle w:val="NoSpacing"/>
        <w:numPr>
          <w:ilvl w:val="2"/>
          <w:numId w:val="6"/>
        </w:numPr>
        <w:rPr>
          <w:rFonts w:ascii="Times New Roman" w:hAnsi="Times New Roman" w:cs="Times New Roman"/>
          <w:sz w:val="24"/>
          <w:szCs w:val="24"/>
        </w:rPr>
      </w:pPr>
    </w:p>
    <w:p w:rsidR="00853F98" w:rsidRDefault="00853F98" w:rsidP="00853F98">
      <w:pPr>
        <w:jc w:val="center"/>
        <w:rPr>
          <w:rFonts w:ascii="Times New Roman" w:hAnsi="Times New Roman" w:cs="Times New Roman"/>
          <w:sz w:val="24"/>
          <w:szCs w:val="24"/>
        </w:rPr>
      </w:pPr>
      <w:r>
        <w:rPr>
          <w:rStyle w:val="SubtleEmphasis"/>
        </w:rPr>
        <w:t>Conclusion</w:t>
      </w:r>
    </w:p>
    <w:p w:rsidR="000D475E" w:rsidRPr="00853F98" w:rsidRDefault="00853F98" w:rsidP="008D6F4A">
      <w:pPr>
        <w:rPr>
          <w:rFonts w:ascii="Times New Roman" w:hAnsi="Times New Roman" w:cs="Times New Roman"/>
          <w:sz w:val="24"/>
          <w:szCs w:val="24"/>
        </w:rPr>
      </w:pPr>
      <w:r w:rsidRPr="00853F98">
        <w:rPr>
          <w:rFonts w:ascii="Times New Roman" w:hAnsi="Times New Roman" w:cs="Times New Roman"/>
          <w:sz w:val="24"/>
          <w:szCs w:val="24"/>
        </w:rPr>
        <w:t>This report is a testament of all the work completed by each member of the Student Government Association of UIS.</w:t>
      </w:r>
      <w:r w:rsidR="008D6F4A" w:rsidRPr="00853F98">
        <w:rPr>
          <w:rFonts w:ascii="Times New Roman" w:hAnsi="Times New Roman" w:cs="Times New Roman"/>
          <w:sz w:val="24"/>
          <w:szCs w:val="24"/>
        </w:rPr>
        <w:t xml:space="preserve"> I hope this report encourages all of us to work to our fullest potential in the Spring of 2020. </w:t>
      </w:r>
    </w:p>
    <w:p w:rsidR="008D6F4A" w:rsidRPr="00853F98" w:rsidRDefault="008D6F4A" w:rsidP="008D6F4A">
      <w:pPr>
        <w:rPr>
          <w:rFonts w:ascii="Times New Roman" w:hAnsi="Times New Roman" w:cs="Times New Roman"/>
          <w:sz w:val="24"/>
          <w:szCs w:val="24"/>
        </w:rPr>
      </w:pPr>
    </w:p>
    <w:p w:rsidR="00853F98" w:rsidRPr="00853F98" w:rsidRDefault="008D6F4A" w:rsidP="008D6F4A">
      <w:pPr>
        <w:rPr>
          <w:rFonts w:ascii="Times New Roman" w:hAnsi="Times New Roman" w:cs="Times New Roman"/>
          <w:sz w:val="24"/>
          <w:szCs w:val="24"/>
        </w:rPr>
      </w:pPr>
      <w:r w:rsidRPr="00853F98">
        <w:rPr>
          <w:rFonts w:ascii="Times New Roman" w:hAnsi="Times New Roman" w:cs="Times New Roman"/>
          <w:sz w:val="24"/>
          <w:szCs w:val="24"/>
        </w:rPr>
        <w:t xml:space="preserve">Best Regards, </w:t>
      </w:r>
    </w:p>
    <w:p w:rsidR="008D6F4A" w:rsidRPr="00853F98" w:rsidRDefault="008D6F4A" w:rsidP="008D6F4A">
      <w:pPr>
        <w:rPr>
          <w:rFonts w:ascii="Times New Roman" w:hAnsi="Times New Roman" w:cs="Times New Roman"/>
          <w:sz w:val="24"/>
          <w:szCs w:val="24"/>
        </w:rPr>
      </w:pPr>
      <w:r w:rsidRPr="00853F98">
        <w:rPr>
          <w:rFonts w:ascii="Times New Roman" w:hAnsi="Times New Roman" w:cs="Times New Roman"/>
          <w:sz w:val="24"/>
          <w:szCs w:val="24"/>
        </w:rPr>
        <w:t xml:space="preserve">Internal Vice President Andrew Cunningham </w:t>
      </w:r>
    </w:p>
    <w:sectPr w:rsidR="008D6F4A" w:rsidRPr="00853F9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FF" w:rsidRDefault="006651FF">
      <w:pPr>
        <w:spacing w:line="240" w:lineRule="auto"/>
      </w:pPr>
      <w:r>
        <w:separator/>
      </w:r>
    </w:p>
  </w:endnote>
  <w:endnote w:type="continuationSeparator" w:id="0">
    <w:p w:rsidR="006651FF" w:rsidRDefault="00665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ヒラギノ角ゴ Pro W3">
    <w:altName w:val="MS Gothic"/>
    <w:charset w:val="4E"/>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FF" w:rsidRDefault="006651FF">
      <w:pPr>
        <w:spacing w:line="240" w:lineRule="auto"/>
      </w:pPr>
      <w:r>
        <w:separator/>
      </w:r>
    </w:p>
  </w:footnote>
  <w:footnote w:type="continuationSeparator" w:id="0">
    <w:p w:rsidR="006651FF" w:rsidRDefault="00665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06226"/>
      <w:docPartObj>
        <w:docPartGallery w:val="Page Numbers (Top of Page)"/>
        <w:docPartUnique/>
      </w:docPartObj>
    </w:sdtPr>
    <w:sdtEndPr>
      <w:rPr>
        <w:noProof/>
      </w:rPr>
    </w:sdtEndPr>
    <w:sdtContent>
      <w:p w:rsidR="00853F98" w:rsidRDefault="00853F98">
        <w:pPr>
          <w:pStyle w:val="Header"/>
          <w:jc w:val="right"/>
        </w:pPr>
        <w:r>
          <w:fldChar w:fldCharType="begin"/>
        </w:r>
        <w:r>
          <w:instrText xml:space="preserve"> PAGE   \* MERGEFORMAT </w:instrText>
        </w:r>
        <w:r>
          <w:fldChar w:fldCharType="separate"/>
        </w:r>
        <w:r w:rsidR="00E57CEA">
          <w:rPr>
            <w:noProof/>
          </w:rPr>
          <w:t>2</w:t>
        </w:r>
        <w:r>
          <w:rPr>
            <w:noProof/>
          </w:rPr>
          <w:fldChar w:fldCharType="end"/>
        </w:r>
      </w:p>
    </w:sdtContent>
  </w:sdt>
  <w:p w:rsidR="00853F98" w:rsidRDefault="00853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958"/>
    <w:multiLevelType w:val="hybridMultilevel"/>
    <w:tmpl w:val="3AFC4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27E31"/>
    <w:multiLevelType w:val="hybridMultilevel"/>
    <w:tmpl w:val="E634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7B1"/>
    <w:multiLevelType w:val="hybridMultilevel"/>
    <w:tmpl w:val="A66A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B46AB"/>
    <w:multiLevelType w:val="hybridMultilevel"/>
    <w:tmpl w:val="AD1A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76595"/>
    <w:multiLevelType w:val="hybridMultilevel"/>
    <w:tmpl w:val="888A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0N7cwtjQxNjYzMbJQ0lEKTi0uzszPAykwrAUA3viSpCwAAAA="/>
  </w:docVars>
  <w:rsids>
    <w:rsidRoot w:val="000D475E"/>
    <w:rsid w:val="0003362C"/>
    <w:rsid w:val="0008441A"/>
    <w:rsid w:val="000D475E"/>
    <w:rsid w:val="000F33BD"/>
    <w:rsid w:val="00126D3D"/>
    <w:rsid w:val="001C6753"/>
    <w:rsid w:val="001E0B1D"/>
    <w:rsid w:val="00201EC6"/>
    <w:rsid w:val="00205CC3"/>
    <w:rsid w:val="002139C7"/>
    <w:rsid w:val="002A01DE"/>
    <w:rsid w:val="002E7236"/>
    <w:rsid w:val="003719AB"/>
    <w:rsid w:val="003B4338"/>
    <w:rsid w:val="003C7FE8"/>
    <w:rsid w:val="003D21D6"/>
    <w:rsid w:val="003E3A78"/>
    <w:rsid w:val="00410783"/>
    <w:rsid w:val="004120FA"/>
    <w:rsid w:val="00412DF2"/>
    <w:rsid w:val="00454E0C"/>
    <w:rsid w:val="004627E3"/>
    <w:rsid w:val="004B00CF"/>
    <w:rsid w:val="004C5E08"/>
    <w:rsid w:val="004C7546"/>
    <w:rsid w:val="004D289F"/>
    <w:rsid w:val="004F588C"/>
    <w:rsid w:val="0056014D"/>
    <w:rsid w:val="005827C3"/>
    <w:rsid w:val="005C3067"/>
    <w:rsid w:val="005E1B92"/>
    <w:rsid w:val="00627912"/>
    <w:rsid w:val="006408C4"/>
    <w:rsid w:val="006651FF"/>
    <w:rsid w:val="0067428D"/>
    <w:rsid w:val="006B6625"/>
    <w:rsid w:val="006C4FD9"/>
    <w:rsid w:val="00721CBA"/>
    <w:rsid w:val="00777032"/>
    <w:rsid w:val="007B054E"/>
    <w:rsid w:val="007D05E3"/>
    <w:rsid w:val="007E007F"/>
    <w:rsid w:val="00853F98"/>
    <w:rsid w:val="008D6F4A"/>
    <w:rsid w:val="00916989"/>
    <w:rsid w:val="00934E8A"/>
    <w:rsid w:val="00947095"/>
    <w:rsid w:val="00973BCA"/>
    <w:rsid w:val="00974AA4"/>
    <w:rsid w:val="00977622"/>
    <w:rsid w:val="00A33668"/>
    <w:rsid w:val="00A35656"/>
    <w:rsid w:val="00A52A68"/>
    <w:rsid w:val="00A75CD6"/>
    <w:rsid w:val="00A96A1D"/>
    <w:rsid w:val="00AB4186"/>
    <w:rsid w:val="00AE4A6D"/>
    <w:rsid w:val="00AF0518"/>
    <w:rsid w:val="00B43640"/>
    <w:rsid w:val="00B5568C"/>
    <w:rsid w:val="00B67E58"/>
    <w:rsid w:val="00BD09BE"/>
    <w:rsid w:val="00BF0133"/>
    <w:rsid w:val="00C0263D"/>
    <w:rsid w:val="00C23153"/>
    <w:rsid w:val="00C3097C"/>
    <w:rsid w:val="00C37F59"/>
    <w:rsid w:val="00C840A3"/>
    <w:rsid w:val="00CA29C4"/>
    <w:rsid w:val="00CB535E"/>
    <w:rsid w:val="00CE6843"/>
    <w:rsid w:val="00D04B0F"/>
    <w:rsid w:val="00D10CC0"/>
    <w:rsid w:val="00D166DA"/>
    <w:rsid w:val="00D4595F"/>
    <w:rsid w:val="00D4728B"/>
    <w:rsid w:val="00D84EF4"/>
    <w:rsid w:val="00D91C79"/>
    <w:rsid w:val="00D93EFB"/>
    <w:rsid w:val="00DB72A2"/>
    <w:rsid w:val="00E5298B"/>
    <w:rsid w:val="00E57CEA"/>
    <w:rsid w:val="00E948A6"/>
    <w:rsid w:val="00EE6DE8"/>
    <w:rsid w:val="00F00CDD"/>
    <w:rsid w:val="00F06415"/>
    <w:rsid w:val="00FB6613"/>
    <w:rsid w:val="00FF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D127"/>
  <w15:docId w15:val="{153FBECA-BE3F-4DED-999F-21B2AF1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441A"/>
    <w:pPr>
      <w:tabs>
        <w:tab w:val="center" w:pos="4680"/>
        <w:tab w:val="right" w:pos="9360"/>
      </w:tabs>
      <w:spacing w:line="240" w:lineRule="auto"/>
    </w:pPr>
  </w:style>
  <w:style w:type="character" w:customStyle="1" w:styleId="HeaderChar">
    <w:name w:val="Header Char"/>
    <w:basedOn w:val="DefaultParagraphFont"/>
    <w:link w:val="Header"/>
    <w:uiPriority w:val="99"/>
    <w:rsid w:val="0008441A"/>
  </w:style>
  <w:style w:type="paragraph" w:styleId="Footer">
    <w:name w:val="footer"/>
    <w:basedOn w:val="Normal"/>
    <w:link w:val="FooterChar"/>
    <w:uiPriority w:val="99"/>
    <w:unhideWhenUsed/>
    <w:rsid w:val="0008441A"/>
    <w:pPr>
      <w:tabs>
        <w:tab w:val="center" w:pos="4680"/>
        <w:tab w:val="right" w:pos="9360"/>
      </w:tabs>
      <w:spacing w:line="240" w:lineRule="auto"/>
    </w:pPr>
  </w:style>
  <w:style w:type="character" w:customStyle="1" w:styleId="FooterChar">
    <w:name w:val="Footer Char"/>
    <w:basedOn w:val="DefaultParagraphFont"/>
    <w:link w:val="Footer"/>
    <w:uiPriority w:val="99"/>
    <w:rsid w:val="0008441A"/>
  </w:style>
  <w:style w:type="paragraph" w:styleId="ListParagraph">
    <w:name w:val="List Paragraph"/>
    <w:basedOn w:val="Normal"/>
    <w:uiPriority w:val="72"/>
    <w:qFormat/>
    <w:rsid w:val="0008441A"/>
    <w:pPr>
      <w:spacing w:line="312" w:lineRule="auto"/>
      <w:ind w:left="720"/>
      <w:contextualSpacing/>
    </w:pPr>
    <w:rPr>
      <w:rFonts w:ascii="Helvetica Neue Light" w:eastAsia="ヒラギノ角ゴ Pro W3" w:hAnsi="Helvetica Neue Light" w:cs="Times New Roman"/>
      <w:sz w:val="18"/>
      <w:szCs w:val="24"/>
    </w:rPr>
  </w:style>
  <w:style w:type="character" w:styleId="SubtleEmphasis">
    <w:name w:val="Subtle Emphasis"/>
    <w:basedOn w:val="DefaultParagraphFont"/>
    <w:uiPriority w:val="19"/>
    <w:qFormat/>
    <w:rsid w:val="00D4595F"/>
    <w:rPr>
      <w:i/>
      <w:iCs/>
      <w:color w:val="404040" w:themeColor="text1" w:themeTint="BF"/>
    </w:rPr>
  </w:style>
  <w:style w:type="paragraph" w:styleId="NoSpacing">
    <w:name w:val="No Spacing"/>
    <w:uiPriority w:val="1"/>
    <w:qFormat/>
    <w:rsid w:val="00D459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1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SGA End of the Semester Report</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End of the Semester Report</dc:title>
  <dc:creator>Mehmet, Austin M</dc:creator>
  <cp:lastModifiedBy>Paoletti, Ben J</cp:lastModifiedBy>
  <cp:revision>2</cp:revision>
  <dcterms:created xsi:type="dcterms:W3CDTF">2019-12-08T23:59:00Z</dcterms:created>
  <dcterms:modified xsi:type="dcterms:W3CDTF">2019-12-08T23:59:00Z</dcterms:modified>
</cp:coreProperties>
</file>