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77777777" w:rsidR="004822B1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 Meeting</w:t>
      </w:r>
    </w:p>
    <w:p w14:paraId="562F0A0C" w14:textId="3AF54DBA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142A2A">
        <w:rPr>
          <w:sz w:val="22"/>
          <w:szCs w:val="22"/>
        </w:rPr>
        <w:t>September 27</w:t>
      </w:r>
      <w:r>
        <w:rPr>
          <w:sz w:val="22"/>
          <w:szCs w:val="22"/>
        </w:rPr>
        <w:t>, 2020</w:t>
      </w:r>
      <w:r w:rsidR="000E31CF" w:rsidRPr="006452CB">
        <w:rPr>
          <w:sz w:val="22"/>
          <w:szCs w:val="22"/>
        </w:rPr>
        <w:t xml:space="preserve"> </w:t>
      </w:r>
    </w:p>
    <w:p w14:paraId="65A15349" w14:textId="77777777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77777777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7D10BF71" w14:textId="3FB0C31F" w:rsidR="00142A2A" w:rsidRPr="006452CB" w:rsidRDefault="00142A2A" w:rsidP="00142A2A">
      <w:pPr>
        <w:pStyle w:val="ListParagraph"/>
        <w:numPr>
          <w:ilvl w:val="0"/>
          <w:numId w:val="3"/>
        </w:numPr>
      </w:pPr>
      <w:r>
        <w:t xml:space="preserve">Secretary </w:t>
      </w:r>
      <w:proofErr w:type="spellStart"/>
      <w:r>
        <w:t>Citlaly</w:t>
      </w:r>
      <w:proofErr w:type="spellEnd"/>
      <w:r>
        <w:t xml:space="preserve"> Velazquez</w:t>
      </w:r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086D7077" w14:textId="3CAC09C2" w:rsidR="00142A2A" w:rsidRPr="00A67990" w:rsidRDefault="00142A2A" w:rsidP="00A6799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College of </w:t>
      </w:r>
      <w:r w:rsidR="00000925">
        <w:rPr>
          <w:rFonts w:cstheme="minorHAnsi"/>
          <w:color w:val="1C1E21"/>
          <w:shd w:val="clear" w:color="auto" w:fill="FFFFFF"/>
        </w:rPr>
        <w:t xml:space="preserve">Education &amp; Human Services Senator: </w:t>
      </w:r>
      <w:proofErr w:type="spellStart"/>
      <w:r w:rsidR="00000925">
        <w:rPr>
          <w:rFonts w:cstheme="minorHAnsi"/>
          <w:color w:val="1C1E21"/>
          <w:shd w:val="clear" w:color="auto" w:fill="FFFFFF"/>
        </w:rPr>
        <w:t>Lesa</w:t>
      </w:r>
      <w:proofErr w:type="spellEnd"/>
      <w:r w:rsidR="00000925">
        <w:rPr>
          <w:rFonts w:cstheme="minorHAnsi"/>
          <w:color w:val="1C1E21"/>
          <w:shd w:val="clear" w:color="auto" w:fill="FFFFFF"/>
        </w:rPr>
        <w:t xml:space="preserve"> McMahon-Lowe</w:t>
      </w:r>
    </w:p>
    <w:p w14:paraId="56D647C3" w14:textId="7344CE59" w:rsidR="006A2405" w:rsidRPr="00A67990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Grad</w:t>
      </w:r>
      <w:r w:rsidR="006452CB" w:rsidRPr="006452CB">
        <w:rPr>
          <w:rFonts w:cstheme="minorHAnsi"/>
          <w:color w:val="1C1E21"/>
          <w:shd w:val="clear" w:color="auto" w:fill="FFFFFF"/>
        </w:rPr>
        <w:t xml:space="preserve">uate Student Senator: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Addam</w:t>
      </w:r>
      <w:proofErr w:type="spellEnd"/>
      <w:r w:rsidR="006452CB" w:rsidRPr="006452CB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Kinsel</w:t>
      </w:r>
      <w:proofErr w:type="spellEnd"/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249344C1" w:rsidR="006452CB" w:rsidRPr="00745ACD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1A8AC214" w14:textId="63C4BAEA" w:rsidR="00745ACD" w:rsidRPr="00745ACD" w:rsidRDefault="00745ACD" w:rsidP="00745AC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77777777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5550E285" w14:textId="389F4CD6" w:rsidR="004822B1" w:rsidRDefault="00745ACD" w:rsidP="00745AC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2 – Dr. Clarice Ford Day</w:t>
      </w:r>
    </w:p>
    <w:p w14:paraId="52537513" w14:textId="746E161B" w:rsidR="00745ACD" w:rsidRDefault="00745ACD" w:rsidP="00745AC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3 – Social Media/Marketing Intern</w:t>
      </w:r>
    </w:p>
    <w:p w14:paraId="3E530B83" w14:textId="1CD3D360" w:rsidR="00745ACD" w:rsidRDefault="00745ACD" w:rsidP="00745AC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4 – </w:t>
      </w:r>
      <w:r w:rsidRPr="00745ACD">
        <w:rPr>
          <w:rFonts w:cstheme="minorHAnsi"/>
          <w:color w:val="000000" w:themeColor="text1"/>
        </w:rPr>
        <w:t xml:space="preserve">The Creation and Support of a </w:t>
      </w:r>
      <w:proofErr w:type="spellStart"/>
      <w:r w:rsidRPr="00745ACD">
        <w:rPr>
          <w:rFonts w:cstheme="minorHAnsi"/>
          <w:color w:val="000000" w:themeColor="text1"/>
        </w:rPr>
        <w:t>TEDxUIS</w:t>
      </w:r>
      <w:proofErr w:type="spellEnd"/>
      <w:r w:rsidRPr="00745ACD">
        <w:rPr>
          <w:rFonts w:cstheme="minorHAnsi"/>
          <w:color w:val="000000" w:themeColor="text1"/>
        </w:rPr>
        <w:t xml:space="preserve"> Talk and Committee</w:t>
      </w:r>
    </w:p>
    <w:p w14:paraId="0560C359" w14:textId="3A8AEABC" w:rsidR="00745ACD" w:rsidRDefault="00745ACD" w:rsidP="00745AC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Resolution 5 – Business Cards Allocation</w:t>
      </w:r>
    </w:p>
    <w:p w14:paraId="7E5BF40D" w14:textId="7C7B78A2" w:rsidR="00745ACD" w:rsidRDefault="00745ACD" w:rsidP="00745AC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6 – Portrait Allocation </w:t>
      </w:r>
    </w:p>
    <w:p w14:paraId="27CFD5D7" w14:textId="500899E2" w:rsidR="00745ACD" w:rsidRPr="00745ACD" w:rsidRDefault="00745ACD" w:rsidP="00745AC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EIU Statement</w:t>
      </w:r>
      <w:bookmarkStart w:id="0" w:name="_GoBack"/>
      <w:bookmarkEnd w:id="0"/>
    </w:p>
    <w:p w14:paraId="27E7F627" w14:textId="77777777" w:rsidR="00D842C4" w:rsidRPr="006452CB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00925"/>
    <w:rsid w:val="000E31CF"/>
    <w:rsid w:val="00142A2A"/>
    <w:rsid w:val="001A6A6F"/>
    <w:rsid w:val="002977BD"/>
    <w:rsid w:val="003F2F1B"/>
    <w:rsid w:val="004822B1"/>
    <w:rsid w:val="006452CB"/>
    <w:rsid w:val="006A2405"/>
    <w:rsid w:val="00745ACD"/>
    <w:rsid w:val="007E773E"/>
    <w:rsid w:val="00822D13"/>
    <w:rsid w:val="00990B9E"/>
    <w:rsid w:val="009C0A13"/>
    <w:rsid w:val="00A10808"/>
    <w:rsid w:val="00A67990"/>
    <w:rsid w:val="00AB0EF5"/>
    <w:rsid w:val="00B732CD"/>
    <w:rsid w:val="00D842C4"/>
    <w:rsid w:val="00DD45B4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Diaz, Aislinn L</cp:lastModifiedBy>
  <cp:revision>2</cp:revision>
  <dcterms:created xsi:type="dcterms:W3CDTF">2020-09-26T19:46:00Z</dcterms:created>
  <dcterms:modified xsi:type="dcterms:W3CDTF">2020-09-26T19:46:00Z</dcterms:modified>
</cp:coreProperties>
</file>