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1A9A" w14:textId="3591EAC8" w:rsidR="00A979E1" w:rsidRDefault="00FD290D" w:rsidP="00A979E1">
      <w:pPr>
        <w:pStyle w:val="Title"/>
      </w:pPr>
      <w:r>
        <w:t>UIS GREEN FEE COMMITTEE</w:t>
      </w:r>
      <w:r w:rsidR="00A979E1">
        <w:t xml:space="preserve"> </w:t>
      </w:r>
      <w:sdt>
        <w:sdtPr>
          <w:alias w:val="Vertical line seperator:"/>
          <w:tag w:val="Vertical line seperator:"/>
          <w:id w:val="1874568466"/>
          <w:placeholder>
            <w:docPart w:val="8E34BBFBDB08664DBABF579E26B1C128"/>
          </w:placeholder>
          <w:temporary/>
          <w:showingPlcHdr/>
          <w15:appearance w15:val="hidden"/>
        </w:sdtPr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3FE81F1D010AA14FB3F93140E02DE64D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79477C54" w14:textId="02BE8348" w:rsidR="00A979E1" w:rsidRDefault="00000000" w:rsidP="00A979E1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D19EC6F676FCE34FB14AC6E535F67AAB"/>
          </w:placeholder>
          <w:temporary/>
          <w:showingPlcHdr/>
          <w15:appearance w15:val="hidden"/>
        </w:sdtPr>
        <w:sdtContent>
          <w:r w:rsidR="00A979E1">
            <w:t>Meeting date | time</w:t>
          </w:r>
        </w:sdtContent>
      </w:sdt>
      <w:r w:rsidR="00A979E1">
        <w:t xml:space="preserve"> </w:t>
      </w:r>
      <w:r w:rsidR="00FD290D">
        <w:rPr>
          <w:rStyle w:val="SubtleEmphasis"/>
        </w:rPr>
        <w:t>10.03.2022</w:t>
      </w:r>
      <w:r w:rsidR="00A979E1" w:rsidRPr="003665F5">
        <w:rPr>
          <w:rStyle w:val="SubtleEmphasis"/>
        </w:rPr>
        <w:t xml:space="preserve"> | </w:t>
      </w:r>
      <w:r w:rsidR="00FD290D">
        <w:rPr>
          <w:rStyle w:val="SubtleEmphasis"/>
        </w:rPr>
        <w:t>9:00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11120E1E3BC3AA46B0EBFCE404EA6803"/>
          </w:placeholder>
          <w:temporary/>
          <w:showingPlcHdr/>
          <w15:appearance w15:val="hidden"/>
        </w:sdtPr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044F603C91DA8948A8613E20297774A2"/>
          </w:placeholder>
          <w15:appearance w15:val="hidden"/>
        </w:sdtPr>
        <w:sdtEndPr>
          <w:rPr>
            <w:rStyle w:val="DefaultParagraphFont"/>
            <w:i w:val="0"/>
            <w:iCs w:val="0"/>
            <w:color w:val="8AB833" w:themeColor="accent2"/>
          </w:rPr>
        </w:sdtEndPr>
        <w:sdtContent>
          <w:r w:rsidR="00FD290D">
            <w:rPr>
              <w:rStyle w:val="SubtleEmphasis"/>
            </w:rPr>
            <w:t>Zoom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55480B52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8AB833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3EA85FA7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4679A26B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325F4CAB1C1F1A4391F3113BB3F3BE5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549E39" w:themeColor="accent1"/>
                  </w:tcBorders>
                </w:tcPr>
                <w:p w14:paraId="4358BF1C" w14:textId="3661237C" w:rsidR="00A979E1" w:rsidRDefault="00FD290D" w:rsidP="00D578F4">
                  <w:pPr>
                    <w:spacing w:after="0"/>
                  </w:pPr>
                  <w:r>
                    <w:t xml:space="preserve">Sarah </w:t>
                  </w:r>
                  <w:proofErr w:type="spellStart"/>
                  <w:r>
                    <w:t>Porcayo</w:t>
                  </w:r>
                  <w:proofErr w:type="spellEnd"/>
                </w:p>
              </w:tc>
            </w:tr>
            <w:tr w:rsidR="00A979E1" w14:paraId="258E8518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C6A5246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B326EFB2BE420747BA39A87EAC530F7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549E39" w:themeColor="accent1"/>
                  </w:tcBorders>
                </w:tcPr>
                <w:p w14:paraId="75E321A4" w14:textId="39E62D29" w:rsidR="00A979E1" w:rsidRDefault="00FD290D" w:rsidP="00D578F4">
                  <w:pPr>
                    <w:spacing w:after="0"/>
                  </w:pPr>
                  <w:r>
                    <w:t>Regular Meeting</w:t>
                  </w:r>
                </w:p>
              </w:tc>
            </w:tr>
            <w:tr w:rsidR="00A979E1" w14:paraId="13AFD9C5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9196C71411E8DF4AB92DCAD340FB6EC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6794AE93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549E39" w:themeColor="accent1"/>
                  </w:tcBorders>
                </w:tcPr>
                <w:p w14:paraId="4DFA3AD5" w14:textId="3C4E08B3" w:rsidR="00A979E1" w:rsidRDefault="00FD290D" w:rsidP="00D578F4">
                  <w:pPr>
                    <w:spacing w:after="0"/>
                  </w:pPr>
                  <w:r>
                    <w:t xml:space="preserve">Sarah </w:t>
                  </w:r>
                  <w:proofErr w:type="spellStart"/>
                  <w:r>
                    <w:t>Porcayo</w:t>
                  </w:r>
                  <w:proofErr w:type="spellEnd"/>
                  <w:r>
                    <w:t xml:space="preserve"> </w:t>
                  </w:r>
                </w:p>
              </w:tc>
            </w:tr>
            <w:tr w:rsidR="00A979E1" w14:paraId="0C0AD697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CA929B0E47F9C040B4D7993C87AEC725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C420C9E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549E39" w:themeColor="accent1"/>
                  </w:tcBorders>
                </w:tcPr>
                <w:p w14:paraId="6CEAF01F" w14:textId="13C1170D" w:rsidR="00A979E1" w:rsidRDefault="00FD290D" w:rsidP="00D578F4">
                  <w:pPr>
                    <w:spacing w:after="0"/>
                  </w:pPr>
                  <w:r>
                    <w:t>Steven Simpson-Black</w:t>
                  </w:r>
                </w:p>
              </w:tc>
            </w:tr>
            <w:tr w:rsidR="00A979E1" w14:paraId="1C42E5C0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16D7261D" w14:textId="19A0ED32" w:rsidR="00A979E1" w:rsidRPr="00A979E1" w:rsidRDefault="00A979E1" w:rsidP="00FD290D">
                  <w:pPr>
                    <w:pStyle w:val="Heading3"/>
                    <w:ind w:left="0"/>
                  </w:pPr>
                </w:p>
              </w:tc>
              <w:tc>
                <w:tcPr>
                  <w:tcW w:w="2863" w:type="dxa"/>
                  <w:tcBorders>
                    <w:right w:val="single" w:sz="8" w:space="0" w:color="549E39" w:themeColor="accent1"/>
                  </w:tcBorders>
                </w:tcPr>
                <w:p w14:paraId="56DDF668" w14:textId="56C3F85C" w:rsidR="00A979E1" w:rsidRDefault="00A979E1" w:rsidP="00FD290D">
                  <w:pPr>
                    <w:spacing w:after="0"/>
                    <w:ind w:left="0"/>
                  </w:pPr>
                </w:p>
              </w:tc>
            </w:tr>
          </w:tbl>
          <w:p w14:paraId="4D74B4CA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11489283" w14:textId="7E78A8F9" w:rsidR="00A979E1" w:rsidRPr="00137619" w:rsidRDefault="00FD290D" w:rsidP="00D578F4">
            <w:pPr>
              <w:spacing w:after="0"/>
            </w:pPr>
            <w:r>
              <w:t xml:space="preserve">Sarah </w:t>
            </w:r>
            <w:proofErr w:type="spellStart"/>
            <w:r>
              <w:t>Porcayo</w:t>
            </w:r>
            <w:proofErr w:type="spellEnd"/>
            <w:r>
              <w:t xml:space="preserve">, Steven Simpson-Black, Madeline McGuire, Elise Bunn, Emily Jones, Bella </w:t>
            </w:r>
            <w:proofErr w:type="spellStart"/>
            <w:r>
              <w:t>Pethy</w:t>
            </w:r>
            <w:proofErr w:type="spellEnd"/>
            <w:r>
              <w:t xml:space="preserve">, Kevin </w:t>
            </w:r>
            <w:proofErr w:type="spellStart"/>
            <w:r>
              <w:t>Perkowitz</w:t>
            </w:r>
            <w:proofErr w:type="spellEnd"/>
            <w:r>
              <w:t>, Salome Wortman, Anna Schurz</w:t>
            </w:r>
          </w:p>
          <w:p w14:paraId="28295900" w14:textId="596CD4CD" w:rsidR="00A979E1" w:rsidRDefault="00A979E1" w:rsidP="00D578F4">
            <w:pPr>
              <w:spacing w:after="0"/>
            </w:pPr>
          </w:p>
        </w:tc>
      </w:tr>
    </w:tbl>
    <w:p w14:paraId="47E73D14" w14:textId="1CCFCCAC" w:rsidR="00A979E1" w:rsidRDefault="00FD290D" w:rsidP="00A979E1">
      <w:pPr>
        <w:pStyle w:val="Heading1"/>
      </w:pPr>
      <w:r>
        <w:t>Agenda Items</w:t>
      </w:r>
    </w:p>
    <w:p w14:paraId="0D1EFE83" w14:textId="1922AF44" w:rsidR="00A979E1" w:rsidRDefault="00FD290D" w:rsidP="00FD290D">
      <w:pPr>
        <w:pStyle w:val="Heading2"/>
        <w:ind w:left="0"/>
      </w:pPr>
      <w:r>
        <w:t>Agenda item</w:t>
      </w:r>
      <w:r w:rsidR="00A979E1">
        <w:t xml:space="preserve"> </w:t>
      </w:r>
      <w:r>
        <w:rPr>
          <w:rStyle w:val="SubtleEmphasis"/>
        </w:rPr>
        <w:t>Introductions</w:t>
      </w:r>
      <w:r w:rsidR="00A979E1">
        <w:t xml:space="preserve"> | </w:t>
      </w:r>
      <w:sdt>
        <w:sdtPr>
          <w:alias w:val="Agenda 1, presenter:"/>
          <w:tag w:val="Agenda 1, presenter:"/>
          <w:id w:val="-1972813609"/>
          <w:placeholder>
            <w:docPart w:val="7EECF56464E55B42B106F3BA9B6485D9"/>
          </w:placeholder>
          <w:temporary/>
          <w:showingPlcHdr/>
          <w15:appearance w15:val="hidden"/>
        </w:sdtPr>
        <w:sdtContent>
          <w:r w:rsidR="00A979E1">
            <w:t>Presenter</w:t>
          </w:r>
        </w:sdtContent>
      </w:sdt>
      <w:r w:rsidR="00A979E1">
        <w:t xml:space="preserve"> </w:t>
      </w:r>
      <w:r>
        <w:rPr>
          <w:rStyle w:val="SubtleEmphasis"/>
        </w:rPr>
        <w:t xml:space="preserve">Sarah </w:t>
      </w:r>
      <w:proofErr w:type="spellStart"/>
      <w:r>
        <w:rPr>
          <w:rStyle w:val="SubtleEmphasis"/>
        </w:rPr>
        <w:t>Porcayo</w:t>
      </w:r>
      <w:proofErr w:type="spellEnd"/>
    </w:p>
    <w:p w14:paraId="73AC4852" w14:textId="3680ACF7" w:rsidR="00A979E1" w:rsidRDefault="00FD290D" w:rsidP="00A979E1">
      <w:r>
        <w:t xml:space="preserve">Members introduced themselves. 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6300"/>
        <w:gridCol w:w="2250"/>
        <w:gridCol w:w="2250"/>
      </w:tblGrid>
      <w:tr w:rsidR="00A979E1" w:rsidRPr="00E52810" w14:paraId="1F45DF90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35F5479" w14:textId="77777777" w:rsidR="00CB50F2" w:rsidRPr="00E52810" w:rsidRDefault="00000000" w:rsidP="00E52810">
            <w:sdt>
              <w:sdtPr>
                <w:alias w:val="Agenda 1, action items:"/>
                <w:tag w:val="Agenda 1, action items:"/>
                <w:id w:val="810443476"/>
                <w:placeholder>
                  <w:docPart w:val="20AA33F959D9F945844CC50045E2A292"/>
                </w:placeholder>
                <w:temporary/>
                <w:showingPlcHdr/>
                <w15:appearance w15:val="hidden"/>
              </w:sdtPr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1, person responsible:"/>
            <w:tag w:val="Agenda 1, person responsible:"/>
            <w:id w:val="352783267"/>
            <w:placeholder>
              <w:docPart w:val="0B3B6F6639E8B54BABAAA0167555D162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B3861F9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1450979630"/>
            <w:placeholder>
              <w:docPart w:val="CCA16ACDD4C29B4F8E83C579957ED11B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D137A40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2A32D5E6" w14:textId="77777777" w:rsidTr="00557792">
        <w:tc>
          <w:tcPr>
            <w:tcW w:w="6300" w:type="dxa"/>
          </w:tcPr>
          <w:p w14:paraId="569E69F5" w14:textId="56427B4D" w:rsidR="00A979E1" w:rsidRPr="00E52810" w:rsidRDefault="00FD290D" w:rsidP="00E52810">
            <w:pPr>
              <w:ind w:left="0"/>
            </w:pPr>
            <w:r>
              <w:t>N/A</w:t>
            </w:r>
          </w:p>
        </w:tc>
        <w:tc>
          <w:tcPr>
            <w:tcW w:w="2250" w:type="dxa"/>
          </w:tcPr>
          <w:p w14:paraId="1653C342" w14:textId="620B933C" w:rsidR="00A979E1" w:rsidRPr="00E52810" w:rsidRDefault="00FD290D" w:rsidP="00E52810">
            <w:pPr>
              <w:ind w:left="0"/>
            </w:pPr>
            <w:r>
              <w:t>N/A</w:t>
            </w:r>
          </w:p>
        </w:tc>
        <w:tc>
          <w:tcPr>
            <w:tcW w:w="2250" w:type="dxa"/>
          </w:tcPr>
          <w:p w14:paraId="267679FE" w14:textId="1D89525C" w:rsidR="00A979E1" w:rsidRPr="00E52810" w:rsidRDefault="00FD290D" w:rsidP="00E52810">
            <w:pPr>
              <w:ind w:left="0"/>
            </w:pPr>
            <w:r>
              <w:t>N/A</w:t>
            </w:r>
          </w:p>
        </w:tc>
      </w:tr>
    </w:tbl>
    <w:p w14:paraId="606E7D24" w14:textId="70D3A118" w:rsidR="00A979E1" w:rsidRDefault="00FD290D" w:rsidP="00FD290D">
      <w:pPr>
        <w:pStyle w:val="Heading2"/>
        <w:ind w:left="0"/>
      </w:pPr>
      <w:r>
        <w:t>Agenda item</w:t>
      </w:r>
      <w:r w:rsidR="00A979E1">
        <w:t xml:space="preserve"> </w:t>
      </w:r>
      <w:r>
        <w:rPr>
          <w:rStyle w:val="SubtleEmphasis"/>
        </w:rPr>
        <w:t>Proposal Process</w:t>
      </w:r>
      <w:r w:rsidR="00A979E1">
        <w:t xml:space="preserve"> | </w:t>
      </w:r>
      <w:sdt>
        <w:sdtPr>
          <w:alias w:val="Agenda 2, presenter:"/>
          <w:tag w:val="Agenda 2, presenter:"/>
          <w:id w:val="-132489110"/>
          <w:placeholder>
            <w:docPart w:val="9A4197B91E72454E9F534B8B8DAAE8EF"/>
          </w:placeholder>
          <w:temporary/>
          <w:showingPlcHdr/>
          <w15:appearance w15:val="hidden"/>
        </w:sdtPr>
        <w:sdtContent>
          <w:r w:rsidR="00A979E1">
            <w:t>Presenter</w:t>
          </w:r>
        </w:sdtContent>
      </w:sdt>
      <w:r w:rsidR="00A979E1">
        <w:t xml:space="preserve"> </w:t>
      </w:r>
      <w:r>
        <w:rPr>
          <w:rStyle w:val="SubtleEmphasis"/>
        </w:rPr>
        <w:t xml:space="preserve">Sarah </w:t>
      </w:r>
      <w:proofErr w:type="spellStart"/>
      <w:r>
        <w:rPr>
          <w:rStyle w:val="SubtleEmphasis"/>
        </w:rPr>
        <w:t>Porcayo</w:t>
      </w:r>
      <w:proofErr w:type="spellEnd"/>
    </w:p>
    <w:p w14:paraId="09C3AF7D" w14:textId="37B32441" w:rsidR="00A979E1" w:rsidRDefault="00FD290D" w:rsidP="00A979E1">
      <w:r>
        <w:t xml:space="preserve">Sarah went over the proposal process with the current Green Fee Committee members </w:t>
      </w:r>
      <w:r w:rsidR="00A979E1">
        <w:t xml:space="preserve"> </w:t>
      </w:r>
    </w:p>
    <w:p w14:paraId="333006FB" w14:textId="707FEFA6" w:rsidR="00A979E1" w:rsidRDefault="00A979E1" w:rsidP="00FD290D">
      <w:pPr>
        <w:ind w:left="0"/>
      </w:pP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6300"/>
        <w:gridCol w:w="2250"/>
        <w:gridCol w:w="2250"/>
      </w:tblGrid>
      <w:tr w:rsidR="00A979E1" w:rsidRPr="00E52810" w14:paraId="73E1631C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488AA57" w14:textId="77777777" w:rsidR="00A979E1" w:rsidRPr="00E52810" w:rsidRDefault="00000000" w:rsidP="00E52810">
            <w:sdt>
              <w:sdtPr>
                <w:alias w:val="Agenda 2, action items:"/>
                <w:tag w:val="Agenda 2, action items:"/>
                <w:id w:val="986982946"/>
                <w:placeholder>
                  <w:docPart w:val="4A9F819C2B0342418F703388F8EF8F27"/>
                </w:placeholder>
                <w:temporary/>
                <w:showingPlcHdr/>
                <w15:appearance w15:val="hidden"/>
              </w:sdtPr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2, person responsible:"/>
            <w:tag w:val="Agenda 2, person responsible:"/>
            <w:id w:val="-1512830054"/>
            <w:placeholder>
              <w:docPart w:val="F9292A008931C940AD92A881B4E0FA9A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9FBBFAC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2, deadline:"/>
            <w:tag w:val="Agenda 2, deadline:"/>
            <w:id w:val="1652096494"/>
            <w:placeholder>
              <w:docPart w:val="96EBEF702274C04C8047BC172E02EE20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9F4EAD2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1AF85A39" w14:textId="77777777" w:rsidTr="00557792">
        <w:tc>
          <w:tcPr>
            <w:tcW w:w="6300" w:type="dxa"/>
          </w:tcPr>
          <w:p w14:paraId="28A42DCC" w14:textId="747BF4CE" w:rsidR="00A979E1" w:rsidRPr="00E52810" w:rsidRDefault="00FD290D" w:rsidP="00E52810">
            <w:pPr>
              <w:ind w:left="0"/>
            </w:pPr>
            <w:r>
              <w:t>N/A</w:t>
            </w:r>
          </w:p>
        </w:tc>
        <w:tc>
          <w:tcPr>
            <w:tcW w:w="2250" w:type="dxa"/>
          </w:tcPr>
          <w:p w14:paraId="3D7DB211" w14:textId="0CB7D55B" w:rsidR="00A979E1" w:rsidRPr="00E52810" w:rsidRDefault="00FD290D" w:rsidP="00E52810">
            <w:pPr>
              <w:ind w:left="0"/>
            </w:pPr>
            <w:r>
              <w:t>N/A</w:t>
            </w:r>
          </w:p>
        </w:tc>
        <w:tc>
          <w:tcPr>
            <w:tcW w:w="2250" w:type="dxa"/>
          </w:tcPr>
          <w:p w14:paraId="1A25108B" w14:textId="622993CD" w:rsidR="00A979E1" w:rsidRPr="00E52810" w:rsidRDefault="00FD290D" w:rsidP="00E52810">
            <w:pPr>
              <w:ind w:left="0"/>
            </w:pPr>
            <w:r>
              <w:t>N/A</w:t>
            </w:r>
          </w:p>
        </w:tc>
      </w:tr>
    </w:tbl>
    <w:p w14:paraId="361A19CB" w14:textId="69A5841D" w:rsidR="00A979E1" w:rsidRDefault="00FD290D" w:rsidP="00FD290D">
      <w:pPr>
        <w:pStyle w:val="Heading2"/>
        <w:ind w:left="0"/>
      </w:pPr>
      <w:r>
        <w:t>Agenda Item</w:t>
      </w:r>
      <w:r w:rsidR="00A979E1">
        <w:t xml:space="preserve"> </w:t>
      </w:r>
      <w:r>
        <w:rPr>
          <w:rStyle w:val="SubtleEmphasis"/>
        </w:rPr>
        <w:t>Tabling at Union</w:t>
      </w:r>
      <w:r w:rsidR="00A979E1">
        <w:t xml:space="preserve"> | </w:t>
      </w:r>
      <w:sdt>
        <w:sdtPr>
          <w:alias w:val="Agenda 3, presenter:"/>
          <w:tag w:val="Agenda 3, presenter:"/>
          <w:id w:val="-1512596532"/>
          <w:placeholder>
            <w:docPart w:val="4C96BC1466D7E044A0B609D58CB39C15"/>
          </w:placeholder>
          <w:temporary/>
          <w:showingPlcHdr/>
          <w15:appearance w15:val="hidden"/>
        </w:sdtPr>
        <w:sdtContent>
          <w:r w:rsidR="00A979E1">
            <w:t>Presenter</w:t>
          </w:r>
        </w:sdtContent>
      </w:sdt>
      <w:r w:rsidR="00A979E1">
        <w:t xml:space="preserve"> </w:t>
      </w:r>
      <w:r>
        <w:rPr>
          <w:rStyle w:val="SubtleEmphasis"/>
        </w:rPr>
        <w:t xml:space="preserve">Sarah </w:t>
      </w:r>
      <w:proofErr w:type="spellStart"/>
      <w:r>
        <w:rPr>
          <w:rStyle w:val="SubtleEmphasis"/>
        </w:rPr>
        <w:t>Porcayo</w:t>
      </w:r>
      <w:proofErr w:type="spellEnd"/>
    </w:p>
    <w:p w14:paraId="225C5412" w14:textId="64597925" w:rsidR="00A979E1" w:rsidRDefault="00FD290D" w:rsidP="00A979E1">
      <w:r>
        <w:t>Reminder that Ivette will be at the Student Union on Wednesdays and other members can volunteer</w:t>
      </w:r>
      <w:r w:rsidR="00A979E1">
        <w:t xml:space="preserve"> </w:t>
      </w:r>
    </w:p>
    <w:p w14:paraId="4B11E96A" w14:textId="4B9F03C3" w:rsidR="00A979E1" w:rsidRDefault="00A979E1" w:rsidP="00A979E1">
      <w:r>
        <w:t xml:space="preserve"> 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A979E1" w:rsidRPr="00E52810" w14:paraId="0C953D0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9346E2A" w14:textId="77777777" w:rsidR="00A979E1" w:rsidRPr="00E52810" w:rsidRDefault="00000000" w:rsidP="00E52810">
            <w:sdt>
              <w:sdtPr>
                <w:alias w:val="Agenda 3, action items:"/>
                <w:tag w:val="Agenda 3, action items:"/>
                <w:id w:val="978736441"/>
                <w:placeholder>
                  <w:docPart w:val="F1F16EB61EA2AF46A806A9007A37D1AF"/>
                </w:placeholder>
                <w:temporary/>
                <w:showingPlcHdr/>
                <w15:appearance w15:val="hidden"/>
              </w:sdtPr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3, person responsible:"/>
            <w:tag w:val="Agenda 3, person responsible:"/>
            <w:id w:val="-1159301295"/>
            <w:placeholder>
              <w:docPart w:val="AA61343B33EA7343B3F7DB7545208617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3B72EEE4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-1382542015"/>
            <w:placeholder>
              <w:docPart w:val="959F2989FCF202448D9A5F0427BA7C72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3436C0E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563F228E" w14:textId="77777777" w:rsidTr="00557792">
        <w:tc>
          <w:tcPr>
            <w:tcW w:w="6300" w:type="dxa"/>
          </w:tcPr>
          <w:p w14:paraId="54527375" w14:textId="515FE053" w:rsidR="00A979E1" w:rsidRPr="00E52810" w:rsidRDefault="00FD290D" w:rsidP="00E52810">
            <w:pPr>
              <w:ind w:left="0"/>
            </w:pPr>
            <w:r>
              <w:t>Tabling</w:t>
            </w:r>
          </w:p>
        </w:tc>
        <w:tc>
          <w:tcPr>
            <w:tcW w:w="2250" w:type="dxa"/>
          </w:tcPr>
          <w:p w14:paraId="7A242166" w14:textId="3BE3A469" w:rsidR="00A979E1" w:rsidRPr="00E52810" w:rsidRDefault="00FD290D" w:rsidP="00E52810">
            <w:pPr>
              <w:ind w:left="0"/>
            </w:pPr>
            <w:r>
              <w:t>Everyone</w:t>
            </w:r>
          </w:p>
        </w:tc>
        <w:tc>
          <w:tcPr>
            <w:tcW w:w="2250" w:type="dxa"/>
          </w:tcPr>
          <w:p w14:paraId="57223459" w14:textId="3FA77A18" w:rsidR="00A979E1" w:rsidRPr="00E52810" w:rsidRDefault="00FD290D" w:rsidP="00E52810">
            <w:pPr>
              <w:ind w:left="0"/>
            </w:pPr>
            <w:r>
              <w:t>N/A</w:t>
            </w:r>
          </w:p>
        </w:tc>
      </w:tr>
    </w:tbl>
    <w:p w14:paraId="3D09CE20" w14:textId="573B28B4" w:rsidR="00FD290D" w:rsidRDefault="00FD290D" w:rsidP="00FD290D">
      <w:pPr>
        <w:pStyle w:val="Heading2"/>
        <w:ind w:left="0"/>
      </w:pPr>
      <w:r>
        <w:t xml:space="preserve">Agenda item </w:t>
      </w:r>
      <w:r>
        <w:rPr>
          <w:rStyle w:val="SubtleEmphasis"/>
        </w:rPr>
        <w:t>East Campus Apartments Recycling Dumpster</w:t>
      </w:r>
      <w:r>
        <w:t xml:space="preserve"> | </w:t>
      </w:r>
      <w:sdt>
        <w:sdtPr>
          <w:alias w:val="Agenda 1, presenter:"/>
          <w:tag w:val="Agenda 1, presenter:"/>
          <w:id w:val="-1641648485"/>
          <w:placeholder>
            <w:docPart w:val="6F43854900C3484896ACD436DFE34B18"/>
          </w:placeholder>
          <w:temporary/>
          <w:showingPlcHdr/>
          <w15:appearance w15:val="hidden"/>
        </w:sdtPr>
        <w:sdtContent>
          <w:r>
            <w:t>Presenter</w:t>
          </w:r>
        </w:sdtContent>
      </w:sdt>
      <w:r>
        <w:t xml:space="preserve"> </w:t>
      </w:r>
      <w:r>
        <w:rPr>
          <w:rStyle w:val="SubtleEmphasis"/>
        </w:rPr>
        <w:t xml:space="preserve">Sarah </w:t>
      </w:r>
      <w:proofErr w:type="spellStart"/>
      <w:r>
        <w:rPr>
          <w:rStyle w:val="SubtleEmphasis"/>
        </w:rPr>
        <w:t>Porcayo</w:t>
      </w:r>
      <w:proofErr w:type="spellEnd"/>
    </w:p>
    <w:p w14:paraId="3C35710D" w14:textId="5C943220" w:rsidR="00FD290D" w:rsidRDefault="00FD290D" w:rsidP="00FD290D">
      <w:r>
        <w:t xml:space="preserve">Dumpster pad is too expensive. Choices are to spend $365 to rent a parking space to place a recycling dumpster or to </w:t>
      </w:r>
      <w:r w:rsidR="003D6340">
        <w:t xml:space="preserve">do more education and more frequent emptying of recycling bins in laundry rooms. The committee voted to have Steven write a new LOI with more education and more frequently emptying in the laundry rooms. Steven will have the LOI to present at the next GFC meeting on October 17. </w:t>
      </w:r>
      <w:r>
        <w:t xml:space="preserve"> 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6300"/>
        <w:gridCol w:w="2250"/>
        <w:gridCol w:w="2250"/>
      </w:tblGrid>
      <w:tr w:rsidR="00FD290D" w:rsidRPr="00E52810" w14:paraId="05B60B90" w14:textId="77777777" w:rsidTr="002C2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93EC7E0" w14:textId="77777777" w:rsidR="00FD290D" w:rsidRPr="00E52810" w:rsidRDefault="00FD290D" w:rsidP="002C2C0D">
            <w:sdt>
              <w:sdtPr>
                <w:alias w:val="Agenda 1, action items:"/>
                <w:tag w:val="Agenda 1, action items:"/>
                <w:id w:val="2053802010"/>
                <w:placeholder>
                  <w:docPart w:val="03F36E11B90DD146AFE23DEA8945D832"/>
                </w:placeholder>
                <w:temporary/>
                <w:showingPlcHdr/>
                <w15:appearance w15:val="hidden"/>
              </w:sdtPr>
              <w:sdtContent>
                <w:r w:rsidRPr="00E52810">
                  <w:t>Action items</w:t>
                </w:r>
              </w:sdtContent>
            </w:sdt>
          </w:p>
        </w:tc>
        <w:sdt>
          <w:sdtPr>
            <w:alias w:val="Agenda 1, person responsible:"/>
            <w:tag w:val="Agenda 1, person responsible:"/>
            <w:id w:val="-1395037484"/>
            <w:placeholder>
              <w:docPart w:val="E84AB2D5E539584F891D6C748DE0A603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2886D982" w14:textId="77777777" w:rsidR="00FD290D" w:rsidRPr="00E52810" w:rsidRDefault="00FD290D" w:rsidP="002C2C0D">
                <w:r w:rsidRPr="00E52810"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1911141266"/>
            <w:placeholder>
              <w:docPart w:val="A832A2A9AABEAE438E5564335B04C60E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585310BD" w14:textId="77777777" w:rsidR="00FD290D" w:rsidRPr="00E52810" w:rsidRDefault="00FD290D" w:rsidP="002C2C0D">
                <w:r w:rsidRPr="00E52810">
                  <w:t>Deadline</w:t>
                </w:r>
              </w:p>
            </w:tc>
          </w:sdtContent>
        </w:sdt>
      </w:tr>
      <w:tr w:rsidR="00FD290D" w:rsidRPr="00E52810" w14:paraId="06C80C5F" w14:textId="77777777" w:rsidTr="002C2C0D">
        <w:tc>
          <w:tcPr>
            <w:tcW w:w="6300" w:type="dxa"/>
          </w:tcPr>
          <w:p w14:paraId="33E6522E" w14:textId="4D5E1ABA" w:rsidR="00FD290D" w:rsidRPr="00E52810" w:rsidRDefault="003D6340" w:rsidP="002C2C0D">
            <w:pPr>
              <w:ind w:left="0"/>
            </w:pPr>
            <w:r>
              <w:t>New LOI for East Campus Housing Recycling</w:t>
            </w:r>
          </w:p>
        </w:tc>
        <w:tc>
          <w:tcPr>
            <w:tcW w:w="2250" w:type="dxa"/>
          </w:tcPr>
          <w:p w14:paraId="25EB7166" w14:textId="42DA56F2" w:rsidR="00FD290D" w:rsidRPr="00E52810" w:rsidRDefault="003D6340" w:rsidP="002C2C0D">
            <w:pPr>
              <w:ind w:left="0"/>
            </w:pPr>
            <w:r>
              <w:t>Steven</w:t>
            </w:r>
          </w:p>
        </w:tc>
        <w:tc>
          <w:tcPr>
            <w:tcW w:w="2250" w:type="dxa"/>
          </w:tcPr>
          <w:p w14:paraId="546A22DB" w14:textId="72CDC3B9" w:rsidR="00FD290D" w:rsidRPr="00E52810" w:rsidRDefault="003D6340" w:rsidP="002C2C0D">
            <w:pPr>
              <w:ind w:left="0"/>
            </w:pPr>
            <w:r>
              <w:t xml:space="preserve">Oct. 17 </w:t>
            </w:r>
          </w:p>
        </w:tc>
      </w:tr>
    </w:tbl>
    <w:p w14:paraId="453D0D0C" w14:textId="331260DE" w:rsidR="003D6340" w:rsidRDefault="003D6340" w:rsidP="003D6340">
      <w:pPr>
        <w:pStyle w:val="Heading2"/>
        <w:ind w:left="0"/>
      </w:pPr>
      <w:r>
        <w:t>Announcements</w:t>
      </w:r>
    </w:p>
    <w:p w14:paraId="5B068905" w14:textId="3C120062" w:rsidR="003D6340" w:rsidRDefault="003D6340" w:rsidP="003D6340">
      <w:r>
        <w:t xml:space="preserve">Lincoln Memorial Garden Fall Festival was </w:t>
      </w:r>
      <w:proofErr w:type="gramStart"/>
      <w:r>
        <w:t>announced</w:t>
      </w:r>
      <w:proofErr w:type="gramEnd"/>
      <w:r>
        <w:t xml:space="preserve"> and volunteers solicited.</w:t>
      </w:r>
    </w:p>
    <w:p w14:paraId="19A58459" w14:textId="03426746" w:rsidR="003D6340" w:rsidRDefault="003D6340" w:rsidP="003D6340">
      <w:r>
        <w:t>Animal Protective League event was announced.</w:t>
      </w:r>
    </w:p>
    <w:p w14:paraId="25809923" w14:textId="517F89BD" w:rsidR="003D6340" w:rsidRDefault="003D6340" w:rsidP="003D6340"/>
    <w:p w14:paraId="24D40715" w14:textId="26DCCDA9" w:rsidR="003D6340" w:rsidRPr="003D6340" w:rsidRDefault="003D6340" w:rsidP="003D6340">
      <w:r>
        <w:t xml:space="preserve">Committee adjourned at 9:40 a.m. </w:t>
      </w:r>
    </w:p>
    <w:sectPr w:rsidR="003D6340" w:rsidRPr="003D6340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9AB9" w14:textId="77777777" w:rsidR="00EA775B" w:rsidRDefault="00EA775B">
      <w:pPr>
        <w:spacing w:after="0"/>
      </w:pPr>
      <w:r>
        <w:separator/>
      </w:r>
    </w:p>
  </w:endnote>
  <w:endnote w:type="continuationSeparator" w:id="0">
    <w:p w14:paraId="026BB2CD" w14:textId="77777777" w:rsidR="00EA775B" w:rsidRDefault="00EA7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7E99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C0E4" w14:textId="77777777" w:rsidR="00EA775B" w:rsidRDefault="00EA775B">
      <w:pPr>
        <w:spacing w:after="0"/>
      </w:pPr>
      <w:r>
        <w:separator/>
      </w:r>
    </w:p>
  </w:footnote>
  <w:footnote w:type="continuationSeparator" w:id="0">
    <w:p w14:paraId="0A96B025" w14:textId="77777777" w:rsidR="00EA775B" w:rsidRDefault="00EA7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7629305">
    <w:abstractNumId w:val="9"/>
  </w:num>
  <w:num w:numId="2" w16cid:durableId="1979190990">
    <w:abstractNumId w:val="7"/>
  </w:num>
  <w:num w:numId="3" w16cid:durableId="974870857">
    <w:abstractNumId w:val="6"/>
  </w:num>
  <w:num w:numId="4" w16cid:durableId="54159289">
    <w:abstractNumId w:val="5"/>
  </w:num>
  <w:num w:numId="5" w16cid:durableId="1236934492">
    <w:abstractNumId w:val="4"/>
  </w:num>
  <w:num w:numId="6" w16cid:durableId="1721900602">
    <w:abstractNumId w:val="8"/>
  </w:num>
  <w:num w:numId="7" w16cid:durableId="72506399">
    <w:abstractNumId w:val="3"/>
  </w:num>
  <w:num w:numId="8" w16cid:durableId="483862911">
    <w:abstractNumId w:val="2"/>
  </w:num>
  <w:num w:numId="9" w16cid:durableId="20281346">
    <w:abstractNumId w:val="1"/>
  </w:num>
  <w:num w:numId="10" w16cid:durableId="208020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070820"/>
    <w:rsid w:val="001005E5"/>
    <w:rsid w:val="00107A25"/>
    <w:rsid w:val="001118FD"/>
    <w:rsid w:val="00152CC8"/>
    <w:rsid w:val="0017681F"/>
    <w:rsid w:val="001C4546"/>
    <w:rsid w:val="002B6C94"/>
    <w:rsid w:val="002E7469"/>
    <w:rsid w:val="002F4ABE"/>
    <w:rsid w:val="003B1BCE"/>
    <w:rsid w:val="003C1B81"/>
    <w:rsid w:val="003C6B6C"/>
    <w:rsid w:val="003D6340"/>
    <w:rsid w:val="0041439B"/>
    <w:rsid w:val="00444D8F"/>
    <w:rsid w:val="0052642B"/>
    <w:rsid w:val="00557792"/>
    <w:rsid w:val="005E7D19"/>
    <w:rsid w:val="0066086F"/>
    <w:rsid w:val="00672A6F"/>
    <w:rsid w:val="006928B4"/>
    <w:rsid w:val="006D571F"/>
    <w:rsid w:val="006F5A3F"/>
    <w:rsid w:val="00714174"/>
    <w:rsid w:val="007253CC"/>
    <w:rsid w:val="008431CB"/>
    <w:rsid w:val="008E2FAF"/>
    <w:rsid w:val="0093449B"/>
    <w:rsid w:val="009916AE"/>
    <w:rsid w:val="00A979E1"/>
    <w:rsid w:val="00B45E12"/>
    <w:rsid w:val="00C9013A"/>
    <w:rsid w:val="00CB50F2"/>
    <w:rsid w:val="00CF5C61"/>
    <w:rsid w:val="00D6466C"/>
    <w:rsid w:val="00D90A37"/>
    <w:rsid w:val="00DC2307"/>
    <w:rsid w:val="00E52810"/>
    <w:rsid w:val="00E70F21"/>
    <w:rsid w:val="00EA775B"/>
    <w:rsid w:val="00EB43FE"/>
    <w:rsid w:val="00F45ED3"/>
    <w:rsid w:val="00F560A1"/>
    <w:rsid w:val="00FC130B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0C24D"/>
  <w15:chartTrackingRefBased/>
  <w15:docId w15:val="{86169D52-BA26-5740-BB48-A9419E86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C0CF3A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C0CF3A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8AB833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3E762A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3E762A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C0CF3A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8AB833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549E39" w:themeColor="accent1" w:frame="1"/>
        <w:left w:val="single" w:sz="2" w:space="10" w:color="549E39" w:themeColor="accent1" w:frame="1"/>
        <w:bottom w:val="single" w:sz="2" w:space="10" w:color="549E39" w:themeColor="accent1" w:frame="1"/>
        <w:right w:val="single" w:sz="2" w:space="10" w:color="549E39" w:themeColor="accent1" w:frame="1"/>
      </w:pBdr>
      <w:ind w:left="1152" w:right="1152"/>
    </w:pPr>
    <w:rPr>
      <w:rFonts w:eastAsiaTheme="minorEastAsia"/>
      <w:i/>
      <w:iCs/>
      <w:color w:val="549E3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455F51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A6906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C0CF3A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8AB833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3E762A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3E762A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294E1C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294E1C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3E762A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3E762A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668926" w:themeColor="accent2" w:themeShade="BF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939F27" w:themeColor="accent3" w:themeShade="BF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017057" w:themeColor="accent4" w:themeShade="BF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318B98" w:themeColor="accent5" w:themeShade="BF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066684" w:themeColor="accent6" w:themeShade="BF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549E39" w:themeColor="accent1"/>
        <w:bottom w:val="single" w:sz="4" w:space="0" w:color="549E3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668926" w:themeColor="accent2" w:themeShade="BF"/>
    </w:rPr>
    <w:tblPr>
      <w:tblStyleRowBandSize w:val="1"/>
      <w:tblStyleColBandSize w:val="1"/>
      <w:tblBorders>
        <w:top w:val="single" w:sz="4" w:space="0" w:color="8AB833" w:themeColor="accent2"/>
        <w:bottom w:val="single" w:sz="4" w:space="0" w:color="8AB8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017057" w:themeColor="accent4" w:themeShade="BF"/>
    </w:rPr>
    <w:tblPr>
      <w:tblStyleRowBandSize w:val="1"/>
      <w:tblStyleColBandSize w:val="1"/>
      <w:tblBorders>
        <w:top w:val="single" w:sz="4" w:space="0" w:color="029676" w:themeColor="accent4"/>
        <w:bottom w:val="single" w:sz="4" w:space="0" w:color="02967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318B98" w:themeColor="accent5" w:themeShade="BF"/>
    </w:rPr>
    <w:tblPr>
      <w:tblStyleRowBandSize w:val="1"/>
      <w:tblStyleColBandSize w:val="1"/>
      <w:tblBorders>
        <w:top w:val="single" w:sz="4" w:space="0" w:color="4AB5C4" w:themeColor="accent5"/>
        <w:bottom w:val="single" w:sz="4" w:space="0" w:color="4AB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0989B1" w:themeColor="accent6"/>
        <w:bottom w:val="single" w:sz="4" w:space="0" w:color="0989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318B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0666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bottom w:val="single" w:sz="8" w:space="0" w:color="8AB8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bottom w:val="single" w:sz="8" w:space="0" w:color="C0CF3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bottom w:val="single" w:sz="8" w:space="0" w:color="02967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bottom w:val="single" w:sz="8" w:space="0" w:color="4AB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bottom w:val="single" w:sz="8" w:space="0" w:color="0989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8AB833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8AB833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nsimpson-black/Library/Containers/com.microsoft.Word/Data/Library/Application%20Support/Microsoft/Office/16.0/DTS/Search/%7b026CFEFB-8373-034A-AEB5-93C5B573C5C6%7dtf034630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4BBFBDB08664DBABF579E26B1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0971-D6A1-1E44-B63B-AD733E368ADF}"/>
      </w:docPartPr>
      <w:docPartBody>
        <w:p w:rsidR="00000000" w:rsidRDefault="00000000">
          <w:pPr>
            <w:pStyle w:val="8E34BBFBDB08664DBABF579E26B1C128"/>
          </w:pPr>
          <w:r>
            <w:t>|</w:t>
          </w:r>
        </w:p>
      </w:docPartBody>
    </w:docPart>
    <w:docPart>
      <w:docPartPr>
        <w:name w:val="3FE81F1D010AA14FB3F93140E02D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0994-ECE0-4E4F-9F59-099B4EC4D248}"/>
      </w:docPartPr>
      <w:docPartBody>
        <w:p w:rsidR="00000000" w:rsidRDefault="00000000">
          <w:pPr>
            <w:pStyle w:val="3FE81F1D010AA14FB3F93140E02DE64D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D19EC6F676FCE34FB14AC6E535F6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8A96-A8E2-1E41-9592-FF0F4225B72E}"/>
      </w:docPartPr>
      <w:docPartBody>
        <w:p w:rsidR="00000000" w:rsidRDefault="00000000">
          <w:pPr>
            <w:pStyle w:val="D19EC6F676FCE34FB14AC6E535F67AAB"/>
          </w:pPr>
          <w:r>
            <w:t>Meeting date | time</w:t>
          </w:r>
        </w:p>
      </w:docPartBody>
    </w:docPart>
    <w:docPart>
      <w:docPartPr>
        <w:name w:val="11120E1E3BC3AA46B0EBFCE404EA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928D-7F2C-6F4F-AC2B-C6A9C8E7D3B2}"/>
      </w:docPartPr>
      <w:docPartBody>
        <w:p w:rsidR="00000000" w:rsidRDefault="00000000">
          <w:pPr>
            <w:pStyle w:val="11120E1E3BC3AA46B0EBFCE404EA6803"/>
          </w:pPr>
          <w:r>
            <w:t>Meeting location</w:t>
          </w:r>
        </w:p>
      </w:docPartBody>
    </w:docPart>
    <w:docPart>
      <w:docPartPr>
        <w:name w:val="044F603C91DA8948A8613E202977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BCEC-29E7-D64B-A9BC-2BC9D53CAE19}"/>
      </w:docPartPr>
      <w:docPartBody>
        <w:p w:rsidR="00000000" w:rsidRDefault="00000000">
          <w:pPr>
            <w:pStyle w:val="044F603C91DA8948A8613E20297774A2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325F4CAB1C1F1A4391F3113BB3F3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B4B7-1DAE-C149-85C3-0115A3FB5987}"/>
      </w:docPartPr>
      <w:docPartBody>
        <w:p w:rsidR="00000000" w:rsidRDefault="00000000">
          <w:pPr>
            <w:pStyle w:val="325F4CAB1C1F1A4391F3113BB3F3BE5A"/>
          </w:pPr>
          <w:r w:rsidRPr="00A979E1">
            <w:t>Meeting called by</w:t>
          </w:r>
        </w:p>
      </w:docPartBody>
    </w:docPart>
    <w:docPart>
      <w:docPartPr>
        <w:name w:val="B326EFB2BE420747BA39A87EAC53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7D8B8-59D8-C647-95F7-9D7225A102A8}"/>
      </w:docPartPr>
      <w:docPartBody>
        <w:p w:rsidR="00000000" w:rsidRDefault="00000000">
          <w:pPr>
            <w:pStyle w:val="B326EFB2BE420747BA39A87EAC530F77"/>
          </w:pPr>
          <w:r w:rsidRPr="00A979E1">
            <w:t>Type of meeting</w:t>
          </w:r>
        </w:p>
      </w:docPartBody>
    </w:docPart>
    <w:docPart>
      <w:docPartPr>
        <w:name w:val="9196C71411E8DF4AB92DCAD340FB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BD04-FD25-FC4E-BB8A-C1DAFC9A7ADB}"/>
      </w:docPartPr>
      <w:docPartBody>
        <w:p w:rsidR="00000000" w:rsidRDefault="00000000">
          <w:pPr>
            <w:pStyle w:val="9196C71411E8DF4AB92DCAD340FB6ECD"/>
          </w:pPr>
          <w:r w:rsidRPr="00A979E1">
            <w:t>Facilitator</w:t>
          </w:r>
        </w:p>
      </w:docPartBody>
    </w:docPart>
    <w:docPart>
      <w:docPartPr>
        <w:name w:val="CA929B0E47F9C040B4D7993C87AEC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541C-E028-3F48-B4E7-B92CAAE7DD93}"/>
      </w:docPartPr>
      <w:docPartBody>
        <w:p w:rsidR="00000000" w:rsidRDefault="00000000">
          <w:pPr>
            <w:pStyle w:val="CA929B0E47F9C040B4D7993C87AEC725"/>
          </w:pPr>
          <w:r w:rsidRPr="00A979E1">
            <w:t>Note taker</w:t>
          </w:r>
        </w:p>
      </w:docPartBody>
    </w:docPart>
    <w:docPart>
      <w:docPartPr>
        <w:name w:val="7EECF56464E55B42B106F3BA9B64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84EA-C94F-1747-B215-57F11DAE223D}"/>
      </w:docPartPr>
      <w:docPartBody>
        <w:p w:rsidR="00000000" w:rsidRDefault="00000000">
          <w:pPr>
            <w:pStyle w:val="7EECF56464E55B42B106F3BA9B6485D9"/>
          </w:pPr>
          <w:r>
            <w:t>Presenter</w:t>
          </w:r>
        </w:p>
      </w:docPartBody>
    </w:docPart>
    <w:docPart>
      <w:docPartPr>
        <w:name w:val="20AA33F959D9F945844CC50045E2A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75F8-60EA-624B-98AE-57465070B5F5}"/>
      </w:docPartPr>
      <w:docPartBody>
        <w:p w:rsidR="00000000" w:rsidRDefault="00000000">
          <w:pPr>
            <w:pStyle w:val="20AA33F959D9F945844CC50045E2A292"/>
          </w:pPr>
          <w:r w:rsidRPr="00E52810">
            <w:t>Action items</w:t>
          </w:r>
        </w:p>
      </w:docPartBody>
    </w:docPart>
    <w:docPart>
      <w:docPartPr>
        <w:name w:val="0B3B6F6639E8B54BABAAA0167555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1FAF-F772-C94D-A81E-4716536C0ED8}"/>
      </w:docPartPr>
      <w:docPartBody>
        <w:p w:rsidR="00000000" w:rsidRDefault="00000000">
          <w:pPr>
            <w:pStyle w:val="0B3B6F6639E8B54BABAAA0167555D162"/>
          </w:pPr>
          <w:r w:rsidRPr="00E52810">
            <w:t>Person responsible</w:t>
          </w:r>
        </w:p>
      </w:docPartBody>
    </w:docPart>
    <w:docPart>
      <w:docPartPr>
        <w:name w:val="CCA16ACDD4C29B4F8E83C579957E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B413-903C-A142-9445-2CB79B76AA18}"/>
      </w:docPartPr>
      <w:docPartBody>
        <w:p w:rsidR="00000000" w:rsidRDefault="00000000">
          <w:pPr>
            <w:pStyle w:val="CCA16ACDD4C29B4F8E83C579957ED11B"/>
          </w:pPr>
          <w:r w:rsidRPr="00E52810">
            <w:t>Deadline</w:t>
          </w:r>
        </w:p>
      </w:docPartBody>
    </w:docPart>
    <w:docPart>
      <w:docPartPr>
        <w:name w:val="9A4197B91E72454E9F534B8B8DAA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8D3D-A6ED-E04E-B1DD-7678DB5FACF7}"/>
      </w:docPartPr>
      <w:docPartBody>
        <w:p w:rsidR="00000000" w:rsidRDefault="00000000">
          <w:pPr>
            <w:pStyle w:val="9A4197B91E72454E9F534B8B8DAAE8EF"/>
          </w:pPr>
          <w:r>
            <w:t>Presenter</w:t>
          </w:r>
        </w:p>
      </w:docPartBody>
    </w:docPart>
    <w:docPart>
      <w:docPartPr>
        <w:name w:val="4A9F819C2B0342418F703388F8EF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5A1F-5B8B-1F4D-82E5-ED1540E459AA}"/>
      </w:docPartPr>
      <w:docPartBody>
        <w:p w:rsidR="00000000" w:rsidRDefault="00000000">
          <w:pPr>
            <w:pStyle w:val="4A9F819C2B0342418F703388F8EF8F27"/>
          </w:pPr>
          <w:r w:rsidRPr="00E52810">
            <w:t>Action items</w:t>
          </w:r>
        </w:p>
      </w:docPartBody>
    </w:docPart>
    <w:docPart>
      <w:docPartPr>
        <w:name w:val="F9292A008931C940AD92A881B4E0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FE4C-B0E1-9443-8D5B-A3A3ABE09D74}"/>
      </w:docPartPr>
      <w:docPartBody>
        <w:p w:rsidR="00000000" w:rsidRDefault="00000000">
          <w:pPr>
            <w:pStyle w:val="F9292A008931C940AD92A881B4E0FA9A"/>
          </w:pPr>
          <w:r w:rsidRPr="00E52810">
            <w:t>Person responsible</w:t>
          </w:r>
        </w:p>
      </w:docPartBody>
    </w:docPart>
    <w:docPart>
      <w:docPartPr>
        <w:name w:val="96EBEF702274C04C8047BC172E02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4792-5DCA-8249-9422-5952EC47D658}"/>
      </w:docPartPr>
      <w:docPartBody>
        <w:p w:rsidR="00000000" w:rsidRDefault="00000000">
          <w:pPr>
            <w:pStyle w:val="96EBEF702274C04C8047BC172E02EE20"/>
          </w:pPr>
          <w:r w:rsidRPr="00E52810">
            <w:t>Deadline</w:t>
          </w:r>
        </w:p>
      </w:docPartBody>
    </w:docPart>
    <w:docPart>
      <w:docPartPr>
        <w:name w:val="4C96BC1466D7E044A0B609D58CB3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41D4-0C4A-8240-BBBE-94FEF1383E8E}"/>
      </w:docPartPr>
      <w:docPartBody>
        <w:p w:rsidR="00000000" w:rsidRDefault="00000000">
          <w:pPr>
            <w:pStyle w:val="4C96BC1466D7E044A0B609D58CB39C15"/>
          </w:pPr>
          <w:r>
            <w:t>Presenter</w:t>
          </w:r>
        </w:p>
      </w:docPartBody>
    </w:docPart>
    <w:docPart>
      <w:docPartPr>
        <w:name w:val="F1F16EB61EA2AF46A806A9007A37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4F2E-E372-9248-A6AF-53E96F83A4F3}"/>
      </w:docPartPr>
      <w:docPartBody>
        <w:p w:rsidR="00000000" w:rsidRDefault="00000000">
          <w:pPr>
            <w:pStyle w:val="F1F16EB61EA2AF46A806A9007A37D1AF"/>
          </w:pPr>
          <w:r w:rsidRPr="00E52810">
            <w:t>Action items</w:t>
          </w:r>
        </w:p>
      </w:docPartBody>
    </w:docPart>
    <w:docPart>
      <w:docPartPr>
        <w:name w:val="AA61343B33EA7343B3F7DB754520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1447-C50B-1848-9469-3843DD125D87}"/>
      </w:docPartPr>
      <w:docPartBody>
        <w:p w:rsidR="00000000" w:rsidRDefault="00000000">
          <w:pPr>
            <w:pStyle w:val="AA61343B33EA7343B3F7DB7545208617"/>
          </w:pPr>
          <w:r w:rsidRPr="00E52810">
            <w:t>Person responsible</w:t>
          </w:r>
        </w:p>
      </w:docPartBody>
    </w:docPart>
    <w:docPart>
      <w:docPartPr>
        <w:name w:val="959F2989FCF202448D9A5F0427BA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780F-72C4-D540-89DD-9586B47B3647}"/>
      </w:docPartPr>
      <w:docPartBody>
        <w:p w:rsidR="00000000" w:rsidRDefault="00000000">
          <w:pPr>
            <w:pStyle w:val="959F2989FCF202448D9A5F0427BA7C72"/>
          </w:pPr>
          <w:r w:rsidRPr="00E52810">
            <w:t>Deadline</w:t>
          </w:r>
        </w:p>
      </w:docPartBody>
    </w:docPart>
    <w:docPart>
      <w:docPartPr>
        <w:name w:val="6F43854900C3484896ACD436DFE3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90C4-C1AC-7349-9BCF-34C36F076928}"/>
      </w:docPartPr>
      <w:docPartBody>
        <w:p w:rsidR="00000000" w:rsidRDefault="00456FB6" w:rsidP="00456FB6">
          <w:pPr>
            <w:pStyle w:val="6F43854900C3484896ACD436DFE34B18"/>
          </w:pPr>
          <w:r>
            <w:t>Presenter</w:t>
          </w:r>
        </w:p>
      </w:docPartBody>
    </w:docPart>
    <w:docPart>
      <w:docPartPr>
        <w:name w:val="03F36E11B90DD146AFE23DEA8945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D6765-1F58-7B46-830F-57C71CF72156}"/>
      </w:docPartPr>
      <w:docPartBody>
        <w:p w:rsidR="00000000" w:rsidRDefault="00456FB6" w:rsidP="00456FB6">
          <w:pPr>
            <w:pStyle w:val="03F36E11B90DD146AFE23DEA8945D832"/>
          </w:pPr>
          <w:r w:rsidRPr="00E52810">
            <w:t>Action items</w:t>
          </w:r>
        </w:p>
      </w:docPartBody>
    </w:docPart>
    <w:docPart>
      <w:docPartPr>
        <w:name w:val="E84AB2D5E539584F891D6C748DE0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5612-8C07-F94D-BC22-9A2345C52811}"/>
      </w:docPartPr>
      <w:docPartBody>
        <w:p w:rsidR="00000000" w:rsidRDefault="00456FB6" w:rsidP="00456FB6">
          <w:pPr>
            <w:pStyle w:val="E84AB2D5E539584F891D6C748DE0A603"/>
          </w:pPr>
          <w:r w:rsidRPr="00E52810">
            <w:t>Person responsible</w:t>
          </w:r>
        </w:p>
      </w:docPartBody>
    </w:docPart>
    <w:docPart>
      <w:docPartPr>
        <w:name w:val="A832A2A9AABEAE438E5564335B04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8124-8ADE-2548-A1EB-B0DDBBDA1090}"/>
      </w:docPartPr>
      <w:docPartBody>
        <w:p w:rsidR="00000000" w:rsidRDefault="00456FB6" w:rsidP="00456FB6">
          <w:pPr>
            <w:pStyle w:val="A832A2A9AABEAE438E5564335B04C60E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B6"/>
    <w:rsid w:val="00456FB6"/>
    <w:rsid w:val="00B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1908D5041E2D4C8492907469C8061A">
    <w:name w:val="C81908D5041E2D4C8492907469C8061A"/>
  </w:style>
  <w:style w:type="paragraph" w:customStyle="1" w:styleId="8E34BBFBDB08664DBABF579E26B1C128">
    <w:name w:val="8E34BBFBDB08664DBABF579E26B1C128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3FE81F1D010AA14FB3F93140E02DE64D">
    <w:name w:val="3FE81F1D010AA14FB3F93140E02DE64D"/>
  </w:style>
  <w:style w:type="paragraph" w:customStyle="1" w:styleId="D19EC6F676FCE34FB14AC6E535F67AAB">
    <w:name w:val="D19EC6F676FCE34FB14AC6E535F67AAB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BF0C603119459545B1A421C4A6A11A19">
    <w:name w:val="BF0C603119459545B1A421C4A6A11A19"/>
  </w:style>
  <w:style w:type="paragraph" w:customStyle="1" w:styleId="2BDAF955AA2B0B4E85E4D04141C5DEA6">
    <w:name w:val="2BDAF955AA2B0B4E85E4D04141C5DEA6"/>
  </w:style>
  <w:style w:type="paragraph" w:customStyle="1" w:styleId="11120E1E3BC3AA46B0EBFCE404EA6803">
    <w:name w:val="11120E1E3BC3AA46B0EBFCE404EA6803"/>
  </w:style>
  <w:style w:type="paragraph" w:customStyle="1" w:styleId="044F603C91DA8948A8613E20297774A2">
    <w:name w:val="044F603C91DA8948A8613E20297774A2"/>
  </w:style>
  <w:style w:type="paragraph" w:customStyle="1" w:styleId="325F4CAB1C1F1A4391F3113BB3F3BE5A">
    <w:name w:val="325F4CAB1C1F1A4391F3113BB3F3BE5A"/>
  </w:style>
  <w:style w:type="paragraph" w:customStyle="1" w:styleId="B7E044897BA26D44A0EA9859204D36DE">
    <w:name w:val="B7E044897BA26D44A0EA9859204D36DE"/>
  </w:style>
  <w:style w:type="paragraph" w:customStyle="1" w:styleId="B326EFB2BE420747BA39A87EAC530F77">
    <w:name w:val="B326EFB2BE420747BA39A87EAC530F77"/>
  </w:style>
  <w:style w:type="paragraph" w:customStyle="1" w:styleId="2AB1864B235DCF4BAC3574DA1B02EC3F">
    <w:name w:val="2AB1864B235DCF4BAC3574DA1B02EC3F"/>
  </w:style>
  <w:style w:type="paragraph" w:customStyle="1" w:styleId="9196C71411E8DF4AB92DCAD340FB6ECD">
    <w:name w:val="9196C71411E8DF4AB92DCAD340FB6ECD"/>
  </w:style>
  <w:style w:type="paragraph" w:customStyle="1" w:styleId="CA929B0E47F9C040B4D7993C87AEC725">
    <w:name w:val="CA929B0E47F9C040B4D7993C87AEC725"/>
  </w:style>
  <w:style w:type="paragraph" w:customStyle="1" w:styleId="470DD5C149729B40A48DA7785C6D754E">
    <w:name w:val="470DD5C149729B40A48DA7785C6D754E"/>
  </w:style>
  <w:style w:type="paragraph" w:customStyle="1" w:styleId="7DD83FC0AE9FFB408DE8B800FAD1D02F">
    <w:name w:val="7DD83FC0AE9FFB408DE8B800FAD1D02F"/>
  </w:style>
  <w:style w:type="paragraph" w:customStyle="1" w:styleId="64839350B79929478F0E93E5C2CF6366">
    <w:name w:val="64839350B79929478F0E93E5C2CF6366"/>
  </w:style>
  <w:style w:type="paragraph" w:customStyle="1" w:styleId="45A2729E933C0B4C9550E67857136F13">
    <w:name w:val="45A2729E933C0B4C9550E67857136F13"/>
  </w:style>
  <w:style w:type="paragraph" w:customStyle="1" w:styleId="E2B26721DA0F0146A3157E1F128B34F1">
    <w:name w:val="E2B26721DA0F0146A3157E1F128B34F1"/>
  </w:style>
  <w:style w:type="paragraph" w:customStyle="1" w:styleId="6C6777492E092343B323A5971162590D">
    <w:name w:val="6C6777492E092343B323A5971162590D"/>
  </w:style>
  <w:style w:type="paragraph" w:customStyle="1" w:styleId="2CE45F924DB95C47A073AEE4B650529D">
    <w:name w:val="2CE45F924DB95C47A073AEE4B650529D"/>
  </w:style>
  <w:style w:type="paragraph" w:customStyle="1" w:styleId="E041540745FC9E48A442ADD725DF719B">
    <w:name w:val="E041540745FC9E48A442ADD725DF719B"/>
  </w:style>
  <w:style w:type="paragraph" w:customStyle="1" w:styleId="7EECF56464E55B42B106F3BA9B6485D9">
    <w:name w:val="7EECF56464E55B42B106F3BA9B6485D9"/>
  </w:style>
  <w:style w:type="paragraph" w:customStyle="1" w:styleId="C11646BC9ECD05408FE685370233712A">
    <w:name w:val="C11646BC9ECD05408FE685370233712A"/>
  </w:style>
  <w:style w:type="paragraph" w:customStyle="1" w:styleId="E01AC7EF595ED04687B750DA4ADFDAD4">
    <w:name w:val="E01AC7EF595ED04687B750DA4ADFDAD4"/>
  </w:style>
  <w:style w:type="paragraph" w:customStyle="1" w:styleId="E657AA227EAF5C4A9E6DD1109C1F5FCE">
    <w:name w:val="E657AA227EAF5C4A9E6DD1109C1F5FCE"/>
  </w:style>
  <w:style w:type="paragraph" w:customStyle="1" w:styleId="D3357594B52B4245A0E1F6161E36FCF4">
    <w:name w:val="D3357594B52B4245A0E1F6161E36FCF4"/>
  </w:style>
  <w:style w:type="paragraph" w:customStyle="1" w:styleId="7F51A3432E6ACA4A8DD2B41344F46025">
    <w:name w:val="7F51A3432E6ACA4A8DD2B41344F46025"/>
  </w:style>
  <w:style w:type="paragraph" w:customStyle="1" w:styleId="20AA33F959D9F945844CC50045E2A292">
    <w:name w:val="20AA33F959D9F945844CC50045E2A292"/>
  </w:style>
  <w:style w:type="paragraph" w:customStyle="1" w:styleId="0B3B6F6639E8B54BABAAA0167555D162">
    <w:name w:val="0B3B6F6639E8B54BABAAA0167555D162"/>
  </w:style>
  <w:style w:type="paragraph" w:customStyle="1" w:styleId="CCA16ACDD4C29B4F8E83C579957ED11B">
    <w:name w:val="CCA16ACDD4C29B4F8E83C579957ED11B"/>
  </w:style>
  <w:style w:type="paragraph" w:customStyle="1" w:styleId="41DE4DBA4173BD4F85BEF838203E6C58">
    <w:name w:val="41DE4DBA4173BD4F85BEF838203E6C58"/>
  </w:style>
  <w:style w:type="paragraph" w:customStyle="1" w:styleId="4A3507D0835DC94994E287E3C9908C55">
    <w:name w:val="4A3507D0835DC94994E287E3C9908C55"/>
  </w:style>
  <w:style w:type="paragraph" w:customStyle="1" w:styleId="F999681584968B42B717E82B4E5B568D">
    <w:name w:val="F999681584968B42B717E82B4E5B568D"/>
  </w:style>
  <w:style w:type="paragraph" w:customStyle="1" w:styleId="762E0DE8EBB04B4380863A4E9B5C762B">
    <w:name w:val="762E0DE8EBB04B4380863A4E9B5C762B"/>
  </w:style>
  <w:style w:type="paragraph" w:customStyle="1" w:styleId="D1AE4143094FCD49A17901BE5597E175">
    <w:name w:val="D1AE4143094FCD49A17901BE5597E175"/>
  </w:style>
  <w:style w:type="paragraph" w:customStyle="1" w:styleId="7F5DBC5EA6EBD842B7A2B0FACF569309">
    <w:name w:val="7F5DBC5EA6EBD842B7A2B0FACF569309"/>
  </w:style>
  <w:style w:type="paragraph" w:customStyle="1" w:styleId="F77844160A57C94F90E2A14B27BC2EE5">
    <w:name w:val="F77844160A57C94F90E2A14B27BC2EE5"/>
  </w:style>
  <w:style w:type="paragraph" w:customStyle="1" w:styleId="70DF6A36506AB948AC06AB16C27A1E36">
    <w:name w:val="70DF6A36506AB948AC06AB16C27A1E36"/>
  </w:style>
  <w:style w:type="paragraph" w:customStyle="1" w:styleId="B7D0246FA8E2394DBF96BF4F8C3E4C70">
    <w:name w:val="B7D0246FA8E2394DBF96BF4F8C3E4C70"/>
  </w:style>
  <w:style w:type="paragraph" w:customStyle="1" w:styleId="7323E6FC785EFB48A44D6D57E271FD4C">
    <w:name w:val="7323E6FC785EFB48A44D6D57E271FD4C"/>
  </w:style>
  <w:style w:type="paragraph" w:customStyle="1" w:styleId="9A4197B91E72454E9F534B8B8DAAE8EF">
    <w:name w:val="9A4197B91E72454E9F534B8B8DAAE8EF"/>
  </w:style>
  <w:style w:type="paragraph" w:customStyle="1" w:styleId="F7349F5CBFD6594B98989EC4F6588E4F">
    <w:name w:val="F7349F5CBFD6594B98989EC4F6588E4F"/>
  </w:style>
  <w:style w:type="paragraph" w:customStyle="1" w:styleId="01EA46640D4A904581B88F6F767F5814">
    <w:name w:val="01EA46640D4A904581B88F6F767F5814"/>
  </w:style>
  <w:style w:type="paragraph" w:customStyle="1" w:styleId="5E519978C57DD4489F59EBFE0B332C31">
    <w:name w:val="5E519978C57DD4489F59EBFE0B332C31"/>
  </w:style>
  <w:style w:type="paragraph" w:customStyle="1" w:styleId="55AB8B04548F284C97D14343F79C0B8E">
    <w:name w:val="55AB8B04548F284C97D14343F79C0B8E"/>
  </w:style>
  <w:style w:type="paragraph" w:customStyle="1" w:styleId="EE52BEEF60849E4181ECBD3890971858">
    <w:name w:val="EE52BEEF60849E4181ECBD3890971858"/>
  </w:style>
  <w:style w:type="paragraph" w:customStyle="1" w:styleId="4A9F819C2B0342418F703388F8EF8F27">
    <w:name w:val="4A9F819C2B0342418F703388F8EF8F27"/>
  </w:style>
  <w:style w:type="paragraph" w:customStyle="1" w:styleId="F9292A008931C940AD92A881B4E0FA9A">
    <w:name w:val="F9292A008931C940AD92A881B4E0FA9A"/>
  </w:style>
  <w:style w:type="paragraph" w:customStyle="1" w:styleId="96EBEF702274C04C8047BC172E02EE20">
    <w:name w:val="96EBEF702274C04C8047BC172E02EE20"/>
  </w:style>
  <w:style w:type="paragraph" w:customStyle="1" w:styleId="FEB70BF4F286E6419D2B801C8C1719A6">
    <w:name w:val="FEB70BF4F286E6419D2B801C8C1719A6"/>
  </w:style>
  <w:style w:type="paragraph" w:customStyle="1" w:styleId="99294EC5E1E39643BE136DEFCCC12A13">
    <w:name w:val="99294EC5E1E39643BE136DEFCCC12A13"/>
  </w:style>
  <w:style w:type="paragraph" w:customStyle="1" w:styleId="3B4B53490FA400488D27F90E70F71038">
    <w:name w:val="3B4B53490FA400488D27F90E70F71038"/>
  </w:style>
  <w:style w:type="paragraph" w:customStyle="1" w:styleId="4623101ACAF27C4C8BD4DB4EF5AD3ECC">
    <w:name w:val="4623101ACAF27C4C8BD4DB4EF5AD3ECC"/>
  </w:style>
  <w:style w:type="paragraph" w:customStyle="1" w:styleId="09E719B5A94A0F4BB09B66ECD518A975">
    <w:name w:val="09E719B5A94A0F4BB09B66ECD518A975"/>
  </w:style>
  <w:style w:type="paragraph" w:customStyle="1" w:styleId="E0E35846460CC04C8FD5C1DFC6015E2B">
    <w:name w:val="E0E35846460CC04C8FD5C1DFC6015E2B"/>
  </w:style>
  <w:style w:type="paragraph" w:customStyle="1" w:styleId="7B0C2E2B8C0E2549AA20F7D7A8F39E7B">
    <w:name w:val="7B0C2E2B8C0E2549AA20F7D7A8F39E7B"/>
  </w:style>
  <w:style w:type="paragraph" w:customStyle="1" w:styleId="0D695365C5EBCD499D364BA60AE636A7">
    <w:name w:val="0D695365C5EBCD499D364BA60AE636A7"/>
  </w:style>
  <w:style w:type="paragraph" w:customStyle="1" w:styleId="7A4740050236E948A9621D366FECF1D2">
    <w:name w:val="7A4740050236E948A9621D366FECF1D2"/>
  </w:style>
  <w:style w:type="paragraph" w:customStyle="1" w:styleId="39383483B7A5664D86180F09E8F382BF">
    <w:name w:val="39383483B7A5664D86180F09E8F382BF"/>
  </w:style>
  <w:style w:type="paragraph" w:customStyle="1" w:styleId="4C96BC1466D7E044A0B609D58CB39C15">
    <w:name w:val="4C96BC1466D7E044A0B609D58CB39C15"/>
  </w:style>
  <w:style w:type="paragraph" w:customStyle="1" w:styleId="E0FE50F18781964CA566025E5768D0B3">
    <w:name w:val="E0FE50F18781964CA566025E5768D0B3"/>
  </w:style>
  <w:style w:type="paragraph" w:customStyle="1" w:styleId="862678B043FD5640959F61A6C8F8D162">
    <w:name w:val="862678B043FD5640959F61A6C8F8D162"/>
  </w:style>
  <w:style w:type="paragraph" w:customStyle="1" w:styleId="676C5E1360986F48BE410D04A8698A94">
    <w:name w:val="676C5E1360986F48BE410D04A8698A94"/>
  </w:style>
  <w:style w:type="paragraph" w:customStyle="1" w:styleId="083E0EE5DA907D47A7CB93F9427B2635">
    <w:name w:val="083E0EE5DA907D47A7CB93F9427B2635"/>
  </w:style>
  <w:style w:type="paragraph" w:customStyle="1" w:styleId="F4AC86C6D1E4AE49AFAABEB9E046918C">
    <w:name w:val="F4AC86C6D1E4AE49AFAABEB9E046918C"/>
  </w:style>
  <w:style w:type="paragraph" w:customStyle="1" w:styleId="F1F16EB61EA2AF46A806A9007A37D1AF">
    <w:name w:val="F1F16EB61EA2AF46A806A9007A37D1AF"/>
  </w:style>
  <w:style w:type="paragraph" w:customStyle="1" w:styleId="AA61343B33EA7343B3F7DB7545208617">
    <w:name w:val="AA61343B33EA7343B3F7DB7545208617"/>
  </w:style>
  <w:style w:type="paragraph" w:customStyle="1" w:styleId="959F2989FCF202448D9A5F0427BA7C72">
    <w:name w:val="959F2989FCF202448D9A5F0427BA7C72"/>
  </w:style>
  <w:style w:type="paragraph" w:customStyle="1" w:styleId="DBC47229369CDC41958C246916C0FE1F">
    <w:name w:val="DBC47229369CDC41958C246916C0FE1F"/>
  </w:style>
  <w:style w:type="paragraph" w:customStyle="1" w:styleId="A37D00C1435EF344A20994A85D9CCE41">
    <w:name w:val="A37D00C1435EF344A20994A85D9CCE41"/>
  </w:style>
  <w:style w:type="paragraph" w:customStyle="1" w:styleId="4D7D3F5701EC0546A6FA9497452E6526">
    <w:name w:val="4D7D3F5701EC0546A6FA9497452E6526"/>
  </w:style>
  <w:style w:type="paragraph" w:customStyle="1" w:styleId="916DB5B35129354F8B4B0496CF135B34">
    <w:name w:val="916DB5B35129354F8B4B0496CF135B34"/>
  </w:style>
  <w:style w:type="paragraph" w:customStyle="1" w:styleId="CD43F3FC85BF4944B85D49FFF191B1D2">
    <w:name w:val="CD43F3FC85BF4944B85D49FFF191B1D2"/>
  </w:style>
  <w:style w:type="paragraph" w:customStyle="1" w:styleId="61F821B32FC37A46A43A33FD9404B516">
    <w:name w:val="61F821B32FC37A46A43A33FD9404B516"/>
  </w:style>
  <w:style w:type="paragraph" w:customStyle="1" w:styleId="E9FF16CA78868747BBA72B66CF3E359D">
    <w:name w:val="E9FF16CA78868747BBA72B66CF3E359D"/>
  </w:style>
  <w:style w:type="paragraph" w:customStyle="1" w:styleId="AD92BBD3644DFF4EBADA5807682EC0B1">
    <w:name w:val="AD92BBD3644DFF4EBADA5807682EC0B1"/>
  </w:style>
  <w:style w:type="paragraph" w:customStyle="1" w:styleId="24FC9BE7F04CA546A35C536F689056E5">
    <w:name w:val="24FC9BE7F04CA546A35C536F689056E5"/>
  </w:style>
  <w:style w:type="paragraph" w:customStyle="1" w:styleId="0B78EE4BFEBE624AA8FF7320A7855C8D">
    <w:name w:val="0B78EE4BFEBE624AA8FF7320A7855C8D"/>
  </w:style>
  <w:style w:type="paragraph" w:customStyle="1" w:styleId="AA532533B48C5E4BA742F51DCE818B87">
    <w:name w:val="AA532533B48C5E4BA742F51DCE818B87"/>
  </w:style>
  <w:style w:type="paragraph" w:customStyle="1" w:styleId="5687D19835EE4C42B20F061C7E74507F">
    <w:name w:val="5687D19835EE4C42B20F061C7E74507F"/>
  </w:style>
  <w:style w:type="paragraph" w:customStyle="1" w:styleId="B7BFFE08956B234B979BD6961113F550">
    <w:name w:val="B7BFFE08956B234B979BD6961113F550"/>
  </w:style>
  <w:style w:type="paragraph" w:customStyle="1" w:styleId="2E291E594F8D874CB9EF07684A9B2DF6">
    <w:name w:val="2E291E594F8D874CB9EF07684A9B2DF6"/>
  </w:style>
  <w:style w:type="paragraph" w:customStyle="1" w:styleId="BB213E007AFF274A94645CEDE2821DBB">
    <w:name w:val="BB213E007AFF274A94645CEDE2821DBB"/>
  </w:style>
  <w:style w:type="paragraph" w:customStyle="1" w:styleId="D7856F7AE05F7149AAD568651731DAE4">
    <w:name w:val="D7856F7AE05F7149AAD568651731DAE4"/>
  </w:style>
  <w:style w:type="paragraph" w:customStyle="1" w:styleId="D19E4BC2A0BD094A8E58711BC494E7A0">
    <w:name w:val="D19E4BC2A0BD094A8E58711BC494E7A0"/>
  </w:style>
  <w:style w:type="paragraph" w:customStyle="1" w:styleId="7FA8532C4B4AAF4EB6A492DDCD9A5030">
    <w:name w:val="7FA8532C4B4AAF4EB6A492DDCD9A5030"/>
  </w:style>
  <w:style w:type="paragraph" w:customStyle="1" w:styleId="54ADDE81EA05A54C9E805A3DAC690513">
    <w:name w:val="54ADDE81EA05A54C9E805A3DAC690513"/>
  </w:style>
  <w:style w:type="paragraph" w:customStyle="1" w:styleId="C245C6C8BEE7154887A9B31AAC44F906">
    <w:name w:val="C245C6C8BEE7154887A9B31AAC44F906"/>
  </w:style>
  <w:style w:type="paragraph" w:customStyle="1" w:styleId="5389BE0D7FC39740B6DE3941F05331E6">
    <w:name w:val="5389BE0D7FC39740B6DE3941F05331E6"/>
  </w:style>
  <w:style w:type="paragraph" w:customStyle="1" w:styleId="BAD66E08B2B7D84587862DB06F0C3CF5">
    <w:name w:val="BAD66E08B2B7D84587862DB06F0C3CF5"/>
  </w:style>
  <w:style w:type="paragraph" w:customStyle="1" w:styleId="11EAD1006F52754D9E283427CC5BD57A">
    <w:name w:val="11EAD1006F52754D9E283427CC5BD57A"/>
  </w:style>
  <w:style w:type="paragraph" w:customStyle="1" w:styleId="9BD77A6D05062B458EFD9D4E1935EAAA">
    <w:name w:val="9BD77A6D05062B458EFD9D4E1935EAAA"/>
  </w:style>
  <w:style w:type="paragraph" w:customStyle="1" w:styleId="8A7DC283EE9EDE4B8D956927DA26B449">
    <w:name w:val="8A7DC283EE9EDE4B8D956927DA26B449"/>
  </w:style>
  <w:style w:type="paragraph" w:customStyle="1" w:styleId="92A7026A5FBC46448AD6C064F3900C12">
    <w:name w:val="92A7026A5FBC46448AD6C064F3900C12"/>
  </w:style>
  <w:style w:type="paragraph" w:customStyle="1" w:styleId="A7955046CF31044090AE58226D13B925">
    <w:name w:val="A7955046CF31044090AE58226D13B925"/>
  </w:style>
  <w:style w:type="paragraph" w:customStyle="1" w:styleId="FB3E23B33807144189D76CBDA72DE78C">
    <w:name w:val="FB3E23B33807144189D76CBDA72DE78C"/>
  </w:style>
  <w:style w:type="paragraph" w:customStyle="1" w:styleId="6573C6C47B79844986754C21CF2A48E2">
    <w:name w:val="6573C6C47B79844986754C21CF2A48E2"/>
  </w:style>
  <w:style w:type="paragraph" w:customStyle="1" w:styleId="064043B6CF2BC84D881AE2C206815784">
    <w:name w:val="064043B6CF2BC84D881AE2C206815784"/>
  </w:style>
  <w:style w:type="paragraph" w:customStyle="1" w:styleId="6F43854900C3484896ACD436DFE34B18">
    <w:name w:val="6F43854900C3484896ACD436DFE34B18"/>
    <w:rsid w:val="00456FB6"/>
  </w:style>
  <w:style w:type="paragraph" w:customStyle="1" w:styleId="03F36E11B90DD146AFE23DEA8945D832">
    <w:name w:val="03F36E11B90DD146AFE23DEA8945D832"/>
    <w:rsid w:val="00456FB6"/>
  </w:style>
  <w:style w:type="paragraph" w:customStyle="1" w:styleId="E84AB2D5E539584F891D6C748DE0A603">
    <w:name w:val="E84AB2D5E539584F891D6C748DE0A603"/>
    <w:rsid w:val="00456FB6"/>
  </w:style>
  <w:style w:type="paragraph" w:customStyle="1" w:styleId="A832A2A9AABEAE438E5564335B04C60E">
    <w:name w:val="A832A2A9AABEAE438E5564335B04C60E"/>
    <w:rsid w:val="00456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15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Simpson-Black, Steven M</cp:lastModifiedBy>
  <cp:revision>1</cp:revision>
  <dcterms:created xsi:type="dcterms:W3CDTF">2022-10-16T11:39:00Z</dcterms:created>
  <dcterms:modified xsi:type="dcterms:W3CDTF">2022-10-16T11:55:00Z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