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77" w:rsidRDefault="00612C20">
      <w:r>
        <w:t xml:space="preserve">Begin by </w:t>
      </w:r>
      <w:r w:rsidR="00FE0179">
        <w:t xml:space="preserve">opening </w:t>
      </w:r>
      <w:hyperlink r:id="rId7" w:history="1">
        <w:r w:rsidR="00FE0179" w:rsidRPr="00FE0179">
          <w:rPr>
            <w:rStyle w:val="Hyperlink"/>
          </w:rPr>
          <w:t>JDXp</w:t>
        </w:r>
        <w:r w:rsidR="00FE0179" w:rsidRPr="00FE0179">
          <w:rPr>
            <w:rStyle w:val="Hyperlink"/>
          </w:rPr>
          <w:t>e</w:t>
        </w:r>
        <w:r w:rsidR="00FE0179" w:rsidRPr="00FE0179">
          <w:rPr>
            <w:rStyle w:val="Hyperlink"/>
          </w:rPr>
          <w:t>rt</w:t>
        </w:r>
      </w:hyperlink>
      <w:r w:rsidR="00FE0179">
        <w:t xml:space="preserve"> and </w:t>
      </w:r>
      <w:r w:rsidR="00B9611A">
        <w:t xml:space="preserve">clicking “Add Job” on the right side.  </w:t>
      </w:r>
    </w:p>
    <w:p w:rsidR="00827E77" w:rsidRDefault="00B9611A">
      <w:r>
        <w:t>In the pop-up window, fill</w:t>
      </w:r>
      <w:r w:rsidR="00612C20">
        <w:t xml:space="preserve"> in the title of the </w:t>
      </w:r>
      <w:r w:rsidR="004664EE">
        <w:t xml:space="preserve">CS or AP </w:t>
      </w:r>
      <w:r>
        <w:t>position.  If a Civil Service position</w:t>
      </w:r>
      <w:r w:rsidR="00612C20">
        <w:t xml:space="preserve"> has an approved working title please also include the </w:t>
      </w:r>
      <w:r w:rsidR="005E6DE1">
        <w:t xml:space="preserve">official SUCSS </w:t>
      </w:r>
      <w:r w:rsidR="00612C20">
        <w:t xml:space="preserve">classification in parenthesis.  </w:t>
      </w:r>
    </w:p>
    <w:p w:rsidR="00827E77" w:rsidRDefault="00612C20">
      <w:r>
        <w:t xml:space="preserve">Start from a blank job.  Do </w:t>
      </w:r>
      <w:r w:rsidRPr="003165AA">
        <w:rPr>
          <w:b/>
          <w:i/>
        </w:rPr>
        <w:t>not</w:t>
      </w:r>
      <w:r>
        <w:t xml:space="preserve"> check </w:t>
      </w:r>
      <w:r w:rsidR="003165AA">
        <w:t>the Parent Job or Child Job boxes.</w:t>
      </w:r>
      <w:r>
        <w:t xml:space="preserve"> </w:t>
      </w:r>
      <w:bookmarkStart w:id="0" w:name="_GoBack"/>
      <w:bookmarkEnd w:id="0"/>
    </w:p>
    <w:p w:rsidR="00827E77" w:rsidRDefault="00612C20">
      <w:r>
        <w:t xml:space="preserve">Select the workflow </w:t>
      </w:r>
      <w:r w:rsidR="00B9611A">
        <w:t>“</w:t>
      </w:r>
      <w:r>
        <w:t>J</w:t>
      </w:r>
      <w:r w:rsidR="00B9611A">
        <w:t xml:space="preserve">ob </w:t>
      </w:r>
      <w:r>
        <w:t>D</w:t>
      </w:r>
      <w:r w:rsidR="00B9611A">
        <w:t>escription U</w:t>
      </w:r>
      <w:r>
        <w:t xml:space="preserve">pdate </w:t>
      </w:r>
      <w:r w:rsidR="00B9611A">
        <w:t>(</w:t>
      </w:r>
      <w:r>
        <w:t>4 steps</w:t>
      </w:r>
      <w:r w:rsidR="00B9611A">
        <w:t>)”</w:t>
      </w:r>
      <w:r>
        <w:t xml:space="preserve">.  </w:t>
      </w:r>
    </w:p>
    <w:p w:rsidR="00225204" w:rsidRDefault="00612C20">
      <w:r>
        <w:t>Choose approvers</w:t>
      </w:r>
      <w:r w:rsidR="004664EE">
        <w:t xml:space="preserve"> </w:t>
      </w:r>
      <w:r w:rsidR="00B9611A">
        <w:t xml:space="preserve">by clicking on the “select” word </w:t>
      </w:r>
      <w:r w:rsidR="004F7134">
        <w:t xml:space="preserve">in each box </w:t>
      </w:r>
      <w:r w:rsidR="004F7134">
        <w:t>(</w:t>
      </w:r>
      <w:r w:rsidR="004F7134">
        <w:t>d</w:t>
      </w:r>
      <w:r w:rsidR="004F7134">
        <w:t>o</w:t>
      </w:r>
      <w:r w:rsidR="004F7134">
        <w:t xml:space="preserve"> not click on the plus (+) sign</w:t>
      </w:r>
      <w:r w:rsidR="004F7134">
        <w:t>)</w:t>
      </w:r>
      <w:r w:rsidR="004F7134">
        <w:t>.  I</w:t>
      </w:r>
      <w:r w:rsidR="004664EE">
        <w:t xml:space="preserve">t is possible the </w:t>
      </w:r>
      <w:r w:rsidR="004F7134">
        <w:t>Supervisor and Dean/Director will</w:t>
      </w:r>
      <w:r w:rsidR="004664EE">
        <w:t xml:space="preserve"> b</w:t>
      </w:r>
      <w:r w:rsidR="004F7134">
        <w:t>e the same person in both spots</w:t>
      </w:r>
      <w:r>
        <w:t>.</w:t>
      </w:r>
      <w:r w:rsidR="004F7134">
        <w:t xml:space="preserve">  </w:t>
      </w:r>
      <w:r>
        <w:t xml:space="preserve">Be sure to scroll up in the drop down to Search All Employees.  Select your Division Liaison for </w:t>
      </w:r>
      <w:r w:rsidR="00721763">
        <w:t xml:space="preserve">the </w:t>
      </w:r>
      <w:r>
        <w:t>Central HR</w:t>
      </w:r>
      <w:r w:rsidR="004664EE">
        <w:t xml:space="preserve"> </w:t>
      </w:r>
      <w:r w:rsidR="00721763">
        <w:t xml:space="preserve">approver </w:t>
      </w:r>
      <w:r w:rsidR="004664EE">
        <w:t>(Carlene Hindert, Academic Affairs, Amy Cantrall, Student Affairs, or Madison Stone, all others)</w:t>
      </w:r>
      <w:r>
        <w:t>.</w:t>
      </w:r>
      <w:r w:rsidR="004F7134">
        <w:t xml:space="preserve">  </w:t>
      </w:r>
    </w:p>
    <w:p w:rsidR="00827E77" w:rsidRDefault="00827E77">
      <w:r>
        <w:t>Click “Start Workflow”.</w:t>
      </w:r>
    </w:p>
    <w:p w:rsidR="00827E77" w:rsidRDefault="004F7134">
      <w:r>
        <w:t>A new window wi</w:t>
      </w:r>
      <w:r w:rsidR="00827E77">
        <w:t>ll pop up.  Click the pencil &amp;</w:t>
      </w:r>
      <w:r>
        <w:t xml:space="preserve"> paper icon in the Job Revision Workflow box to continue.  </w:t>
      </w:r>
    </w:p>
    <w:p w:rsidR="00612C20" w:rsidRDefault="004F7134">
      <w:r>
        <w:t>There should be a list of tabs on the left.  I have outlined the steps for each one below.  You may proceed through with the buttons in the lower right and may return to a page at any time by clicking the tab on the left.</w:t>
      </w:r>
      <w:r w:rsidR="00B9611A">
        <w:t xml:space="preserve"> </w:t>
      </w:r>
    </w:p>
    <w:p w:rsidR="00E41C36" w:rsidRPr="00B9611A" w:rsidRDefault="00721763">
      <w:r w:rsidRPr="00C80AC3">
        <w:rPr>
          <w:b/>
        </w:rPr>
        <w:t xml:space="preserve">As you complete the document, please hover over the help bubbles for additional information about the field.  </w:t>
      </w:r>
      <w:r>
        <w:t xml:space="preserve">In the form, </w:t>
      </w:r>
      <w:r w:rsidR="00E41C36">
        <w:t xml:space="preserve">please complete all fields.  </w:t>
      </w:r>
      <w:r w:rsidR="00E41C36" w:rsidRPr="00E41C36">
        <w:t>HR will complete any fields that are not accessible to you.</w:t>
      </w:r>
      <w:r w:rsidR="00E41C36" w:rsidRPr="00E41C36">
        <w:t xml:space="preserve"> </w:t>
      </w:r>
      <w:r w:rsidR="00E41C36">
        <w:rPr>
          <w:b/>
        </w:rPr>
        <w:t xml:space="preserve"> </w:t>
      </w:r>
      <w:r w:rsidR="00B9611A" w:rsidRPr="00B9611A">
        <w:t>You may save the form at any time and return to it later by double clicking on the job in your tasks.</w:t>
      </w:r>
    </w:p>
    <w:p w:rsidR="00225204" w:rsidRDefault="00CB2AB0">
      <w:r>
        <w:rPr>
          <w:noProof/>
        </w:rPr>
        <w:drawing>
          <wp:inline distT="0" distB="0" distL="0" distR="0" wp14:anchorId="0F700511" wp14:editId="2CD753D2">
            <wp:extent cx="5943600" cy="409388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8625" cy="409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B39" w:rsidRDefault="00827E77" w:rsidP="00827E77">
      <w:r w:rsidRPr="00E53B39">
        <w:rPr>
          <w:b/>
        </w:rPr>
        <w:lastRenderedPageBreak/>
        <w:t>Job Information</w:t>
      </w:r>
      <w:r>
        <w:t xml:space="preserve"> </w:t>
      </w:r>
      <w:r w:rsidR="00E53B39">
        <w:t>–</w:t>
      </w:r>
      <w:r>
        <w:t xml:space="preserve"> </w:t>
      </w:r>
    </w:p>
    <w:p w:rsidR="00827E77" w:rsidRDefault="00827E77" w:rsidP="00827E77">
      <w:r>
        <w:t xml:space="preserve">Select your Division Liaison for the recruiter.  </w:t>
      </w:r>
    </w:p>
    <w:p w:rsidR="00827E77" w:rsidRDefault="00827E77" w:rsidP="00827E77">
      <w:r>
        <w:t xml:space="preserve">Please verify via Banner, HRFE, or other means, that you enter the correct position number for the employee.  </w:t>
      </w:r>
    </w:p>
    <w:p w:rsidR="00827E77" w:rsidRDefault="00827E77">
      <w:r>
        <w:t xml:space="preserve">You must click on the three dots to select the appropriate organization code.  </w:t>
      </w:r>
    </w:p>
    <w:p w:rsidR="00827E77" w:rsidRDefault="00E41C36">
      <w:r>
        <w:t xml:space="preserve">Please use the comments box to enter any information for HR, such as changes that you want to highlight or the potential need for a job audit in the future.  </w:t>
      </w:r>
    </w:p>
    <w:p w:rsidR="00827E77" w:rsidRDefault="00E41C36">
      <w:r>
        <w:t xml:space="preserve">If you are unsure about whether this position is a Campus Security Authority, please contact your </w:t>
      </w:r>
      <w:proofErr w:type="spellStart"/>
      <w:r>
        <w:t>Clery</w:t>
      </w:r>
      <w:proofErr w:type="spellEnd"/>
      <w:r>
        <w:t xml:space="preserve"> Liaison: Patty Young, Michelle Vinson, Mary </w:t>
      </w:r>
      <w:proofErr w:type="spellStart"/>
      <w:r>
        <w:t>Umbarger</w:t>
      </w:r>
      <w:proofErr w:type="spellEnd"/>
      <w:r>
        <w:t xml:space="preserve">, Allison Thornley, Erin Sotelo, Eileen Norris, Monica Kroft, Ann Gemberling, Eric Kuchar, or Jamie Weber.  If your </w:t>
      </w:r>
      <w:proofErr w:type="spellStart"/>
      <w:r>
        <w:t>Clery</w:t>
      </w:r>
      <w:proofErr w:type="spellEnd"/>
      <w:r>
        <w:t xml:space="preserve"> Liaison has left the University or if you do not see one listed here for your area, please contact Lydia Schillinger (</w:t>
      </w:r>
      <w:hyperlink r:id="rId9" w:history="1">
        <w:r w:rsidRPr="00252ECB">
          <w:rPr>
            <w:rStyle w:val="Hyperlink"/>
          </w:rPr>
          <w:t>lschi4@uillinois.edu</w:t>
        </w:r>
      </w:hyperlink>
      <w:r>
        <w:t>) for assistance.</w:t>
      </w:r>
      <w:r>
        <w:t xml:space="preserve">  </w:t>
      </w:r>
    </w:p>
    <w:p w:rsidR="00CB2AB0" w:rsidRDefault="00E41C36">
      <w:r>
        <w:t xml:space="preserve">Please include both the title and the name </w:t>
      </w:r>
      <w:r w:rsidR="009D4F74">
        <w:t xml:space="preserve">of the incumbent for </w:t>
      </w:r>
      <w:r w:rsidR="00827E77">
        <w:t xml:space="preserve">the </w:t>
      </w:r>
      <w:r w:rsidR="009D4F74">
        <w:t>reporting line (organizational relationship).</w:t>
      </w:r>
      <w:bookmarkStart w:id="1" w:name="_Hlk115797717"/>
    </w:p>
    <w:p w:rsidR="00827E77" w:rsidRDefault="00827E77"/>
    <w:p w:rsidR="00CB2AB0" w:rsidRDefault="00CB2AB0">
      <w:r>
        <w:rPr>
          <w:noProof/>
        </w:rPr>
        <w:drawing>
          <wp:inline distT="0" distB="0" distL="0" distR="0" wp14:anchorId="6A14F242" wp14:editId="5278FCEE">
            <wp:extent cx="5943600" cy="43160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F74" w:rsidRDefault="009D4F74"/>
    <w:p w:rsidR="00B11C53" w:rsidRDefault="00B11C53">
      <w:r w:rsidRPr="00E53B39">
        <w:rPr>
          <w:b/>
        </w:rPr>
        <w:lastRenderedPageBreak/>
        <w:t>Job Summary</w:t>
      </w:r>
      <w:r w:rsidR="009D4F74">
        <w:t xml:space="preserve"> – Please list a short summary of the job.  It could include the purpose of the role, level of independence, and core responsibilities.  Do not list all duties in the summary. </w:t>
      </w:r>
    </w:p>
    <w:p w:rsidR="00B11C53" w:rsidRDefault="00B11C53">
      <w:r w:rsidRPr="00E53B39">
        <w:rPr>
          <w:b/>
        </w:rPr>
        <w:t>Duties and Responsibilities</w:t>
      </w:r>
      <w:r>
        <w:t xml:space="preserve"> – Add row, enter duty and percentage.  Add New Row until you get to 100%.</w:t>
      </w:r>
      <w:r w:rsidR="00C80AC3">
        <w:t xml:space="preserve">  PLEASE DO NOT enter knowledge, skills, or abilities in the duties section.  There is a separate section to enter such things as computer skills, ability to communicate, ability to work well with diverse groups, etc.</w:t>
      </w:r>
      <w:r w:rsidR="009D4F74">
        <w:t xml:space="preserve">  The Additional Responsibilities section is defaulted and not editable.</w:t>
      </w:r>
    </w:p>
    <w:p w:rsidR="002B6B06" w:rsidRDefault="00B11C53">
      <w:r w:rsidRPr="00E53B39">
        <w:rPr>
          <w:b/>
        </w:rPr>
        <w:t>Qualifications</w:t>
      </w:r>
      <w:r>
        <w:t xml:space="preserve"> </w:t>
      </w:r>
      <w:r w:rsidR="002B6B06">
        <w:t>–</w:t>
      </w:r>
      <w:r w:rsidR="00C80AC3">
        <w:t xml:space="preserve"> </w:t>
      </w:r>
      <w:r w:rsidR="002B6B06">
        <w:t xml:space="preserve">from previous JD’s.  Qualifications should not change from one year to the next unless there was an approved job change.  </w:t>
      </w:r>
      <w:r w:rsidR="00546986">
        <w:t xml:space="preserve">If you cannot locate a copy of a previous job description for this information, please contact your Division Liaison.  </w:t>
      </w:r>
      <w:r w:rsidR="002B6B06">
        <w:t>F</w:t>
      </w:r>
      <w:r>
        <w:t xml:space="preserve">or CS </w:t>
      </w:r>
      <w:r w:rsidR="00546986">
        <w:t>positions,</w:t>
      </w:r>
      <w:r w:rsidR="002B6B06">
        <w:t xml:space="preserve"> you may</w:t>
      </w:r>
      <w:r w:rsidR="00225204">
        <w:t xml:space="preserve"> also</w:t>
      </w:r>
      <w:r w:rsidR="002B6B06">
        <w:t xml:space="preserve"> find the </w:t>
      </w:r>
      <w:r w:rsidR="00225204">
        <w:t xml:space="preserve">minimum </w:t>
      </w:r>
      <w:r w:rsidR="002B6B06">
        <w:t>qual</w:t>
      </w:r>
      <w:r w:rsidR="00225204">
        <w:t>ification</w:t>
      </w:r>
      <w:r w:rsidR="002B6B06">
        <w:t xml:space="preserve">s in the classification section of the </w:t>
      </w:r>
      <w:r>
        <w:t xml:space="preserve">SUCSS </w:t>
      </w:r>
      <w:r w:rsidR="002B6B06">
        <w:t xml:space="preserve">website.  </w:t>
      </w:r>
      <w:r>
        <w:t>Leave S</w:t>
      </w:r>
      <w:r w:rsidR="004664EE">
        <w:t xml:space="preserve">pecialty </w:t>
      </w:r>
      <w:r>
        <w:t>F</w:t>
      </w:r>
      <w:r w:rsidR="004664EE">
        <w:t>actor</w:t>
      </w:r>
      <w:r>
        <w:t xml:space="preserve"> blank unless previously included in </w:t>
      </w:r>
      <w:r w:rsidR="009D4F74">
        <w:t xml:space="preserve">a </w:t>
      </w:r>
      <w:r>
        <w:t>CS Custom Classification Hiring</w:t>
      </w:r>
      <w:r w:rsidR="004664EE">
        <w:t xml:space="preserve"> or Job Audit</w:t>
      </w:r>
      <w:r>
        <w:t>.</w:t>
      </w:r>
      <w:r w:rsidR="00BF3DA9">
        <w:t xml:space="preserve"> </w:t>
      </w:r>
    </w:p>
    <w:p w:rsidR="00B11C53" w:rsidRDefault="00BF3DA9">
      <w:r>
        <w:t>K</w:t>
      </w:r>
      <w:r w:rsidR="00546986">
        <w:t xml:space="preserve">nowledge </w:t>
      </w:r>
      <w:r>
        <w:t>S</w:t>
      </w:r>
      <w:r w:rsidR="00546986">
        <w:t xml:space="preserve">kills and </w:t>
      </w:r>
      <w:r>
        <w:t>A</w:t>
      </w:r>
      <w:r w:rsidR="00546986">
        <w:t>bilities</w:t>
      </w:r>
      <w:r>
        <w:t xml:space="preserve"> </w:t>
      </w:r>
      <w:r w:rsidR="00546986">
        <w:t>are preferred</w:t>
      </w:r>
      <w:r>
        <w:t xml:space="preserve"> but not required.</w:t>
      </w:r>
    </w:p>
    <w:p w:rsidR="00E53B39" w:rsidRDefault="00261C31">
      <w:r w:rsidRPr="00E53B39">
        <w:rPr>
          <w:b/>
        </w:rPr>
        <w:t>Physical Demands/Working Environment</w:t>
      </w:r>
      <w:r w:rsidR="00E53B39">
        <w:rPr>
          <w:b/>
        </w:rPr>
        <w:t xml:space="preserve"> – </w:t>
      </w:r>
      <w:r w:rsidR="00E53B39" w:rsidRPr="00E53B39">
        <w:t>These</w:t>
      </w:r>
      <w:r w:rsidR="002B6B06">
        <w:t xml:space="preserve"> are important for both t</w:t>
      </w:r>
      <w:r w:rsidR="00E53B39">
        <w:t>he employee and supervisor to</w:t>
      </w:r>
      <w:r w:rsidR="002B6B06">
        <w:t xml:space="preserve"> </w:t>
      </w:r>
      <w:r w:rsidR="00E53B39">
        <w:t>prepare</w:t>
      </w:r>
      <w:r w:rsidR="00353167">
        <w:t xml:space="preserve"> for</w:t>
      </w:r>
      <w:r w:rsidR="002B6B06">
        <w:t xml:space="preserve"> </w:t>
      </w:r>
      <w:r w:rsidR="00353167">
        <w:t>requirement</w:t>
      </w:r>
      <w:r w:rsidR="002B6B06">
        <w:t>s of the job that may affect the ability to perform the duties</w:t>
      </w:r>
      <w:r w:rsidR="00353167">
        <w:t xml:space="preserve"> (i.e. appropriate clothing or footwear, lifting heavy boxes, working outside in the elem</w:t>
      </w:r>
      <w:r w:rsidR="00301AF6">
        <w:t xml:space="preserve">ents, etc.).  </w:t>
      </w:r>
      <w:bookmarkEnd w:id="1"/>
      <w:r w:rsidR="00A13F77">
        <w:t>Please select only the options that pertain to the position.</w:t>
      </w:r>
      <w:r w:rsidR="00301AF6">
        <w:t xml:space="preserve">  </w:t>
      </w:r>
    </w:p>
    <w:p w:rsidR="00261C31" w:rsidRDefault="00301AF6">
      <w:r>
        <w:t>If the position requires travel, please include that in the Travel Requirements section at the bottom of the page.</w:t>
      </w:r>
    </w:p>
    <w:p w:rsidR="00301AF6" w:rsidRDefault="00301AF6">
      <w:r w:rsidRPr="00E53B39">
        <w:rPr>
          <w:b/>
        </w:rPr>
        <w:t>Budget</w:t>
      </w:r>
      <w:r>
        <w:t xml:space="preserve"> – </w:t>
      </w:r>
      <w:r w:rsidR="00776B74">
        <w:t>Please fill in all</w:t>
      </w:r>
      <w:r>
        <w:t xml:space="preserve"> information for the current employee that holds the position.  No changes to salaries or CFOAP’s</w:t>
      </w:r>
      <w:r w:rsidR="00776B74">
        <w:t xml:space="preserve"> are available</w:t>
      </w:r>
      <w:r>
        <w:t xml:space="preserve"> in this process.  Please reach out to your department </w:t>
      </w:r>
      <w:r w:rsidR="00776B74">
        <w:t>businessperson</w:t>
      </w:r>
      <w:r>
        <w:t xml:space="preserve"> or HR Division Liai</w:t>
      </w:r>
      <w:r w:rsidR="00A54533">
        <w:t>son if you need to discuss such</w:t>
      </w:r>
      <w:r>
        <w:t xml:space="preserve"> changes.</w:t>
      </w:r>
    </w:p>
    <w:p w:rsidR="00E53B39" w:rsidRDefault="00E53B39">
      <w:r w:rsidRPr="00E53B39">
        <w:rPr>
          <w:b/>
        </w:rPr>
        <w:t>Approvals and Comments</w:t>
      </w:r>
      <w:r>
        <w:t xml:space="preserve"> – There is nothing additional for you to add here.</w:t>
      </w:r>
    </w:p>
    <w:p w:rsidR="00E95D83" w:rsidRDefault="00E95D83">
      <w:r>
        <w:t>You may click on Preview Pane in the top right above the green line to see a preview of the job description.  You may also click on the icons near the top of the preview page to save a PDF, or share with others.</w:t>
      </w:r>
    </w:p>
    <w:p w:rsidR="00E53B39" w:rsidRDefault="006C62C5">
      <w:r>
        <w:t>When</w:t>
      </w:r>
      <w:r w:rsidR="00B9611A">
        <w:t xml:space="preserve"> you have completed all the tabs, please click save in the bottom right.</w:t>
      </w:r>
      <w:r w:rsidR="00225204">
        <w:t xml:space="preserve">  </w:t>
      </w:r>
    </w:p>
    <w:p w:rsidR="00E53B39" w:rsidRDefault="00225204">
      <w:r>
        <w:t xml:space="preserve">Make necessary edits for any error messages except those that relate to HR Use Only.  </w:t>
      </w:r>
    </w:p>
    <w:p w:rsidR="00E53B39" w:rsidRDefault="00225204">
      <w:r>
        <w:t>Once you are satisfied with the document, pl</w:t>
      </w:r>
      <w:r w:rsidR="006C62C5">
        <w:t>ease click the thumbs up icon on the left side of</w:t>
      </w:r>
      <w:r>
        <w:t xml:space="preserve"> the green bar.</w:t>
      </w:r>
      <w:r w:rsidR="006C62C5">
        <w:t xml:space="preserve">  Click “Approve with Errors”</w:t>
      </w:r>
      <w:r w:rsidR="00E53B39">
        <w:t xml:space="preserve"> (those HR items)</w:t>
      </w:r>
      <w:r w:rsidR="006C62C5">
        <w:t xml:space="preserve">.  </w:t>
      </w:r>
    </w:p>
    <w:p w:rsidR="00E53B39" w:rsidRDefault="006C62C5">
      <w:r>
        <w:t xml:space="preserve">In the new window, click “Approve Step”.  </w:t>
      </w:r>
    </w:p>
    <w:p w:rsidR="00E95D83" w:rsidRDefault="006C62C5">
      <w:r>
        <w:t xml:space="preserve">Check the box in the next window and click OK.  An email will automatically send to the next approver.  </w:t>
      </w:r>
    </w:p>
    <w:p w:rsidR="006C62C5" w:rsidRDefault="006C62C5">
      <w:r>
        <w:t>Great job!  Thank you for taking the time to complete this process.</w:t>
      </w:r>
    </w:p>
    <w:p w:rsidR="00225204" w:rsidRDefault="00225204"/>
    <w:sectPr w:rsidR="0022520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D83" w:rsidRDefault="00E95D83" w:rsidP="00E95D83">
      <w:pPr>
        <w:spacing w:after="0" w:line="240" w:lineRule="auto"/>
      </w:pPr>
      <w:r>
        <w:separator/>
      </w:r>
    </w:p>
  </w:endnote>
  <w:endnote w:type="continuationSeparator" w:id="0">
    <w:p w:rsidR="00E95D83" w:rsidRDefault="00E95D83" w:rsidP="00E9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D83" w:rsidRDefault="00E95D83" w:rsidP="00E95D83">
      <w:pPr>
        <w:spacing w:after="0" w:line="240" w:lineRule="auto"/>
      </w:pPr>
      <w:r>
        <w:separator/>
      </w:r>
    </w:p>
  </w:footnote>
  <w:footnote w:type="continuationSeparator" w:id="0">
    <w:p w:rsidR="00E95D83" w:rsidRDefault="00E95D83" w:rsidP="00E95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83" w:rsidRPr="00E95D83" w:rsidRDefault="00E95D83" w:rsidP="00E95D83">
    <w:pPr>
      <w:pStyle w:val="Header"/>
      <w:jc w:val="center"/>
      <w:rPr>
        <w:b/>
        <w:sz w:val="28"/>
        <w:szCs w:val="28"/>
      </w:rPr>
    </w:pPr>
    <w:r w:rsidRPr="00E95D83">
      <w:rPr>
        <w:b/>
        <w:sz w:val="28"/>
        <w:szCs w:val="28"/>
      </w:rPr>
      <w:t>Instructions for Biennial Job Description Update</w:t>
    </w:r>
  </w:p>
  <w:p w:rsidR="00E95D83" w:rsidRDefault="00E95D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20"/>
    <w:rsid w:val="00112F85"/>
    <w:rsid w:val="00225204"/>
    <w:rsid w:val="00261C31"/>
    <w:rsid w:val="00271FB3"/>
    <w:rsid w:val="002B6B06"/>
    <w:rsid w:val="00301AF6"/>
    <w:rsid w:val="003165AA"/>
    <w:rsid w:val="00353167"/>
    <w:rsid w:val="00356ED0"/>
    <w:rsid w:val="004664EE"/>
    <w:rsid w:val="004F7134"/>
    <w:rsid w:val="00546986"/>
    <w:rsid w:val="005E6DE1"/>
    <w:rsid w:val="00612C20"/>
    <w:rsid w:val="006C62C5"/>
    <w:rsid w:val="006D5F63"/>
    <w:rsid w:val="00721763"/>
    <w:rsid w:val="00776B74"/>
    <w:rsid w:val="00827E77"/>
    <w:rsid w:val="008F03AD"/>
    <w:rsid w:val="00952E43"/>
    <w:rsid w:val="009D4F74"/>
    <w:rsid w:val="00A13F77"/>
    <w:rsid w:val="00A54533"/>
    <w:rsid w:val="00B11C53"/>
    <w:rsid w:val="00B9611A"/>
    <w:rsid w:val="00BF3DA9"/>
    <w:rsid w:val="00C80AC3"/>
    <w:rsid w:val="00CB2AB0"/>
    <w:rsid w:val="00E41C36"/>
    <w:rsid w:val="00E53B39"/>
    <w:rsid w:val="00E95D83"/>
    <w:rsid w:val="00F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F5992"/>
  <w15:chartTrackingRefBased/>
  <w15:docId w15:val="{DBE71874-929E-42EE-9DB8-AD1D8094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A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0A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5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D83"/>
  </w:style>
  <w:style w:type="paragraph" w:styleId="Footer">
    <w:name w:val="footer"/>
    <w:basedOn w:val="Normal"/>
    <w:link w:val="FooterChar"/>
    <w:uiPriority w:val="99"/>
    <w:unhideWhenUsed/>
    <w:rsid w:val="00E95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D83"/>
  </w:style>
  <w:style w:type="character" w:styleId="FollowedHyperlink">
    <w:name w:val="FollowedHyperlink"/>
    <w:basedOn w:val="DefaultParagraphFont"/>
    <w:uiPriority w:val="99"/>
    <w:semiHidden/>
    <w:unhideWhenUsed/>
    <w:rsid w:val="00FE01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uillinois.edu/affwebservices/public/saml2sso?SPID=https://uillinois.jdxpert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lschi4@uillino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1D902-A3FE-4839-9757-F7767FD7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Hatch, Melisa</dc:creator>
  <cp:keywords/>
  <dc:description/>
  <cp:lastModifiedBy>Hatch, Melisa</cp:lastModifiedBy>
  <cp:revision>10</cp:revision>
  <dcterms:created xsi:type="dcterms:W3CDTF">2022-09-29T23:33:00Z</dcterms:created>
  <dcterms:modified xsi:type="dcterms:W3CDTF">2022-11-10T21:35:00Z</dcterms:modified>
</cp:coreProperties>
</file>