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AB" w:rsidRDefault="005C63AB" w:rsidP="00022D30">
      <w:pPr>
        <w:spacing w:after="0" w:line="240" w:lineRule="auto"/>
        <w:jc w:val="center"/>
      </w:pPr>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625C01">
        <w:rPr>
          <w:b/>
          <w:sz w:val="24"/>
          <w:szCs w:val="24"/>
        </w:rPr>
        <w:t>December 8</w:t>
      </w:r>
      <w:r w:rsidR="00971833">
        <w:rPr>
          <w:b/>
          <w:sz w:val="24"/>
          <w:szCs w:val="24"/>
        </w:rPr>
        <w:t>,</w:t>
      </w:r>
      <w:r>
        <w:rPr>
          <w:b/>
          <w:sz w:val="24"/>
          <w:szCs w:val="24"/>
        </w:rPr>
        <w:t xml:space="preserve"> 2010</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625C01">
        <w:rPr>
          <w:b/>
          <w:sz w:val="24"/>
          <w:szCs w:val="24"/>
        </w:rPr>
        <w:t>3D</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1535DE">
        <w:t>Pat Austin,</w:t>
      </w:r>
      <w:r w:rsidR="00772CB0">
        <w:t xml:space="preserve"> </w:t>
      </w:r>
      <w:r w:rsidR="0044127A">
        <w:t xml:space="preserve">Bobbie Fults, </w:t>
      </w:r>
      <w:r w:rsidR="005B1364">
        <w:t>Darlene Harris-Kresse,</w:t>
      </w:r>
      <w:r w:rsidR="005B1364" w:rsidRPr="00B16AB3">
        <w:t xml:space="preserve"> </w:t>
      </w:r>
      <w:r w:rsidR="005A23F3">
        <w:t xml:space="preserve">Toni Langdon, </w:t>
      </w:r>
      <w:r w:rsidR="00B16AB3">
        <w:t xml:space="preserve">Laura Laurenzana, </w:t>
      </w:r>
      <w:r w:rsidR="001535DE">
        <w:t xml:space="preserve">Janice Marvel, </w:t>
      </w:r>
      <w:r w:rsidR="000621B8">
        <w:t>Jamie McGill, Marcia Rossi,</w:t>
      </w:r>
      <w:r w:rsidR="005A23F3">
        <w:t xml:space="preserve"> Denise Rothenbach,</w:t>
      </w:r>
      <w:r w:rsidR="00951B7B">
        <w:t xml:space="preserve"> </w:t>
      </w:r>
      <w:r w:rsidR="005B1364">
        <w:t xml:space="preserve">Rose Schweikhart (APAC), </w:t>
      </w:r>
      <w:r w:rsidR="00F36D47">
        <w:t>Jay Simpson</w:t>
      </w:r>
      <w:r w:rsidR="00D23135">
        <w:t>,</w:t>
      </w:r>
      <w:r w:rsidR="00F36D47">
        <w:t xml:space="preserve"> </w:t>
      </w:r>
      <w:r w:rsidR="005B1364">
        <w:t>Erin Smith</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1535DE">
        <w:t>Kemy Brown,</w:t>
      </w:r>
      <w:r w:rsidR="001535DE" w:rsidRPr="001535DE">
        <w:t xml:space="preserve"> </w:t>
      </w:r>
      <w:r w:rsidR="00B16AB3">
        <w:t xml:space="preserve">Ann Cole, </w:t>
      </w:r>
      <w:r w:rsidR="005B1364">
        <w:t>Debbie Dove, Jill Stoops</w:t>
      </w:r>
    </w:p>
    <w:p w:rsidR="00E559FA" w:rsidRPr="004D68B0" w:rsidRDefault="00E559FA" w:rsidP="00022D30">
      <w:pPr>
        <w:spacing w:after="0" w:line="240" w:lineRule="auto"/>
      </w:pPr>
    </w:p>
    <w:p w:rsidR="005B1364" w:rsidRDefault="00032B60" w:rsidP="004D68B0">
      <w:pPr>
        <w:tabs>
          <w:tab w:val="left" w:pos="810"/>
        </w:tabs>
        <w:spacing w:after="0" w:line="240" w:lineRule="auto"/>
      </w:pPr>
      <w:r w:rsidRPr="004D68B0">
        <w:t>Guest</w:t>
      </w:r>
      <w:r w:rsidR="00D01E39" w:rsidRPr="004D68B0">
        <w:t>s</w:t>
      </w:r>
      <w:r w:rsidRPr="004D68B0">
        <w:t xml:space="preserve">:  </w:t>
      </w:r>
      <w:r w:rsidR="00A04469" w:rsidRPr="004D68B0">
        <w:t xml:space="preserve"> </w:t>
      </w:r>
      <w:r w:rsidR="005B1364">
        <w:t>Harry Berman, Chancellor</w:t>
      </w:r>
    </w:p>
    <w:p w:rsidR="005B1364" w:rsidRDefault="005B1364" w:rsidP="004D68B0">
      <w:pPr>
        <w:tabs>
          <w:tab w:val="left" w:pos="810"/>
        </w:tabs>
        <w:spacing w:after="0" w:line="240" w:lineRule="auto"/>
      </w:pPr>
      <w:r>
        <w:tab/>
      </w:r>
      <w:r w:rsidRPr="00B21D1E">
        <w:rPr>
          <w:rFonts w:asciiTheme="minorHAnsi" w:hAnsiTheme="minorHAnsi"/>
        </w:rPr>
        <w:t>Ed Wojcicki</w:t>
      </w:r>
      <w:r>
        <w:rPr>
          <w:rFonts w:asciiTheme="minorHAnsi" w:hAnsiTheme="minorHAnsi"/>
        </w:rPr>
        <w:t xml:space="preserve">, </w:t>
      </w:r>
      <w:r>
        <w:t>Associate Chancellor For Constituent Relations</w:t>
      </w:r>
    </w:p>
    <w:p w:rsidR="007C6F49" w:rsidRDefault="005B1364" w:rsidP="004D68B0">
      <w:pPr>
        <w:tabs>
          <w:tab w:val="left" w:pos="810"/>
        </w:tabs>
        <w:spacing w:after="0" w:line="240" w:lineRule="auto"/>
      </w:pPr>
      <w:r>
        <w:tab/>
      </w:r>
      <w:r w:rsidR="007C6F49">
        <w:t>Bob Lael, Acting Human Resources Director</w:t>
      </w:r>
    </w:p>
    <w:p w:rsidR="00032B60" w:rsidRPr="004D68B0" w:rsidRDefault="007C6F49" w:rsidP="00D23135">
      <w:pPr>
        <w:tabs>
          <w:tab w:val="left" w:pos="810"/>
        </w:tabs>
        <w:spacing w:after="0" w:line="240" w:lineRule="auto"/>
      </w:pPr>
      <w:r>
        <w:tab/>
      </w:r>
      <w:r w:rsidR="00971833">
        <w:tab/>
      </w:r>
      <w:r w:rsidR="004D68B0">
        <w:tab/>
      </w:r>
    </w:p>
    <w:p w:rsidR="00A772A0" w:rsidRPr="004D68B0" w:rsidRDefault="00A772A0" w:rsidP="00022D30">
      <w:pPr>
        <w:spacing w:after="0" w:line="240" w:lineRule="auto"/>
      </w:pPr>
      <w:r w:rsidRPr="004D68B0">
        <w:t>Call to Order:</w:t>
      </w:r>
      <w:r w:rsidR="00B16AB3">
        <w:t xml:space="preserve">  </w:t>
      </w:r>
      <w:r w:rsidR="005B1364">
        <w:t>10:10</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7E3D7A">
        <w:t>Yes</w:t>
      </w:r>
      <w:r w:rsidR="005B1364">
        <w:t>, following change to ROAD committee members.  Motion by Janice, second by Darlene. 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B16AB3">
        <w:t>Minutes from last meeting:  Yes</w:t>
      </w:r>
      <w:r w:rsidR="005B1364">
        <w:t>, following spelling correction of Gloria Newton Davlantis’ last name (new ROAD committee member). Motion by Pat, second by Denise. Motion carried.</w:t>
      </w:r>
    </w:p>
    <w:p w:rsidR="004A1A18" w:rsidRDefault="004A1A18" w:rsidP="00F85AAB">
      <w:pPr>
        <w:tabs>
          <w:tab w:val="left" w:pos="1800"/>
        </w:tabs>
        <w:spacing w:after="0" w:line="240" w:lineRule="auto"/>
        <w:ind w:left="1800" w:right="-360" w:hanging="1800"/>
        <w:rPr>
          <w:rFonts w:asciiTheme="minorHAnsi" w:hAnsiTheme="minorHAnsi"/>
        </w:rPr>
      </w:pPr>
    </w:p>
    <w:p w:rsidR="0044127A" w:rsidRPr="007E3D7A" w:rsidRDefault="00032B60" w:rsidP="005B1364">
      <w:pPr>
        <w:tabs>
          <w:tab w:val="left" w:pos="1800"/>
        </w:tabs>
        <w:spacing w:after="0" w:line="240" w:lineRule="auto"/>
        <w:ind w:left="1800" w:right="-360" w:hanging="1800"/>
        <w:rPr>
          <w:rFonts w:asciiTheme="minorHAnsi" w:hAnsiTheme="minorHAnsi"/>
        </w:rPr>
      </w:pPr>
      <w:r w:rsidRPr="007E3D7A">
        <w:rPr>
          <w:rFonts w:asciiTheme="minorHAnsi" w:hAnsiTheme="minorHAnsi"/>
        </w:rPr>
        <w:t>Announcements:</w:t>
      </w:r>
      <w:r w:rsidR="00F85AAB">
        <w:rPr>
          <w:rFonts w:asciiTheme="minorHAnsi" w:hAnsiTheme="minorHAnsi"/>
        </w:rPr>
        <w:t xml:space="preserve">  </w:t>
      </w:r>
      <w:r w:rsidR="00F85AAB">
        <w:rPr>
          <w:rFonts w:asciiTheme="minorHAnsi" w:hAnsiTheme="minorHAnsi"/>
        </w:rPr>
        <w:tab/>
      </w:r>
      <w:r w:rsidR="00B77C9F">
        <w:rPr>
          <w:rFonts w:ascii="Times New Roman" w:hAnsi="Times New Roman"/>
        </w:rPr>
        <w:t>●</w:t>
      </w:r>
      <w:r w:rsidR="00625C01">
        <w:rPr>
          <w:rFonts w:asciiTheme="minorHAnsi" w:hAnsiTheme="minorHAnsi"/>
        </w:rPr>
        <w:t xml:space="preserve">  </w:t>
      </w:r>
      <w:r w:rsidR="005B1364">
        <w:rPr>
          <w:rFonts w:asciiTheme="minorHAnsi" w:hAnsiTheme="minorHAnsi"/>
        </w:rPr>
        <w:t>Chancellor Berman will attend today’s meeting as guest at approximately 10:45 a.m.</w:t>
      </w:r>
    </w:p>
    <w:p w:rsidR="0044127A" w:rsidRPr="007E3D7A" w:rsidRDefault="0044127A" w:rsidP="0044127A">
      <w:pPr>
        <w:tabs>
          <w:tab w:val="left" w:pos="1800"/>
        </w:tabs>
        <w:spacing w:after="0" w:line="240" w:lineRule="auto"/>
        <w:ind w:left="2070" w:right="-360" w:hanging="2070"/>
        <w:rPr>
          <w:rFonts w:asciiTheme="minorHAnsi" w:hAnsiTheme="minorHAnsi"/>
        </w:rPr>
      </w:pPr>
    </w:p>
    <w:p w:rsidR="003B15C6" w:rsidRPr="004D68B0" w:rsidRDefault="00772CB0" w:rsidP="00CA07A2">
      <w:pPr>
        <w:spacing w:after="0" w:line="240" w:lineRule="auto"/>
      </w:pPr>
      <w:r w:rsidRPr="00772CB0">
        <w:rPr>
          <w:u w:val="single"/>
        </w:rPr>
        <w:t>New Business</w:t>
      </w:r>
      <w:r>
        <w:t>:</w:t>
      </w:r>
      <w:r w:rsidR="007E3D7A">
        <w:t xml:space="preserve">  </w:t>
      </w:r>
    </w:p>
    <w:p w:rsidR="007E3D7A" w:rsidRDefault="007E3D7A" w:rsidP="007E3D7A">
      <w:pPr>
        <w:tabs>
          <w:tab w:val="left" w:pos="360"/>
          <w:tab w:val="left" w:pos="720"/>
          <w:tab w:val="left" w:pos="1080"/>
          <w:tab w:val="left" w:pos="1440"/>
        </w:tabs>
        <w:spacing w:after="0" w:line="240" w:lineRule="auto"/>
        <w:ind w:left="1080" w:hanging="1080"/>
      </w:pPr>
    </w:p>
    <w:p w:rsidR="007E3D7A" w:rsidRPr="004D68B0" w:rsidRDefault="007E3D7A" w:rsidP="007E3D7A">
      <w:pPr>
        <w:tabs>
          <w:tab w:val="left" w:pos="360"/>
          <w:tab w:val="left" w:pos="720"/>
          <w:tab w:val="left" w:pos="1080"/>
          <w:tab w:val="left" w:pos="1440"/>
        </w:tabs>
        <w:spacing w:after="0" w:line="240" w:lineRule="auto"/>
        <w:ind w:left="1080" w:hanging="1080"/>
      </w:pPr>
      <w:r w:rsidRPr="004D68B0">
        <w:t>I.</w:t>
      </w:r>
      <w:r w:rsidRPr="004D68B0">
        <w:tab/>
      </w:r>
      <w:r w:rsidR="000A5589">
        <w:t>Chancellor Berman</w:t>
      </w:r>
    </w:p>
    <w:p w:rsidR="005A1888" w:rsidRDefault="007E3D7A" w:rsidP="005A1888">
      <w:pPr>
        <w:tabs>
          <w:tab w:val="left" w:pos="360"/>
          <w:tab w:val="left" w:pos="720"/>
          <w:tab w:val="left" w:pos="1440"/>
        </w:tabs>
        <w:spacing w:after="0" w:line="240" w:lineRule="auto"/>
        <w:ind w:left="720" w:hanging="720"/>
      </w:pPr>
      <w:r>
        <w:tab/>
        <w:t>A.</w:t>
      </w:r>
      <w:r>
        <w:tab/>
      </w:r>
      <w:r w:rsidR="000A5589">
        <w:t>This is his first meeting as Chancellor</w:t>
      </w:r>
      <w:r w:rsidR="00AF474A">
        <w:t>.</w:t>
      </w:r>
      <w:r w:rsidR="000A5589">
        <w:t xml:space="preserve">  He is looking forward to receiving advice from CSAC.</w:t>
      </w:r>
    </w:p>
    <w:p w:rsidR="007E3D7A" w:rsidRDefault="007E3D7A" w:rsidP="00AF474A">
      <w:pPr>
        <w:tabs>
          <w:tab w:val="left" w:pos="360"/>
          <w:tab w:val="left" w:pos="720"/>
          <w:tab w:val="left" w:pos="1440"/>
        </w:tabs>
        <w:spacing w:after="0" w:line="240" w:lineRule="auto"/>
        <w:ind w:left="720" w:hanging="720"/>
      </w:pPr>
      <w:r>
        <w:tab/>
        <w:t>B.</w:t>
      </w:r>
      <w:r>
        <w:tab/>
      </w:r>
      <w:r w:rsidR="000A5589">
        <w:t>Priorities for moving forward:</w:t>
      </w:r>
    </w:p>
    <w:p w:rsidR="000A5589" w:rsidRDefault="000A5589" w:rsidP="000A5589">
      <w:pPr>
        <w:tabs>
          <w:tab w:val="left" w:pos="360"/>
          <w:tab w:val="left" w:pos="720"/>
          <w:tab w:val="left" w:pos="990"/>
        </w:tabs>
        <w:spacing w:after="0" w:line="240" w:lineRule="auto"/>
        <w:ind w:left="990" w:hanging="990"/>
      </w:pPr>
      <w:r>
        <w:tab/>
      </w:r>
      <w:r>
        <w:tab/>
        <w:t>1.</w:t>
      </w:r>
      <w:r>
        <w:tab/>
        <w:t>International Programming</w:t>
      </w:r>
      <w:r w:rsidR="00AA5CE9">
        <w:t xml:space="preserve"> </w:t>
      </w:r>
      <w:r w:rsidR="005613D8">
        <w:t>–</w:t>
      </w:r>
      <w:r w:rsidR="00AA5CE9">
        <w:t xml:space="preserve"> </w:t>
      </w:r>
      <w:r w:rsidR="005613D8">
        <w:t>Increasing opportunities for UIS students to study abroad and also to bring more international students to UIS. Want to add to undergraduate international student population. Group put together this fall for strategic planning. Lynn Pardie and Tim Barnett following up now.  Visits to Vietnam, China, and Mongolia.</w:t>
      </w:r>
    </w:p>
    <w:p w:rsidR="000A5589" w:rsidRDefault="000A5589" w:rsidP="000A5589">
      <w:pPr>
        <w:tabs>
          <w:tab w:val="left" w:pos="360"/>
          <w:tab w:val="left" w:pos="720"/>
          <w:tab w:val="left" w:pos="990"/>
        </w:tabs>
        <w:spacing w:after="0" w:line="240" w:lineRule="auto"/>
        <w:ind w:left="990" w:hanging="990"/>
      </w:pPr>
      <w:r>
        <w:tab/>
      </w:r>
      <w:r>
        <w:tab/>
        <w:t>2.</w:t>
      </w:r>
      <w:r>
        <w:tab/>
        <w:t>Community College Relationships</w:t>
      </w:r>
      <w:r w:rsidR="005613D8">
        <w:t xml:space="preserve"> – UIS has always been friendly toward community colleges. We need to capitalize on increased enrollment in community colleges so that they transfer to UIS to complete undergraduate degrees or work on graduate degrees. College of DuPage in particular is focus because it has 35,000 students. Establishing relationships with DuPage faculty, admissions staff.</w:t>
      </w:r>
    </w:p>
    <w:p w:rsidR="000A5589" w:rsidRDefault="000A5589" w:rsidP="000A5589">
      <w:pPr>
        <w:tabs>
          <w:tab w:val="left" w:pos="360"/>
          <w:tab w:val="left" w:pos="720"/>
          <w:tab w:val="left" w:pos="990"/>
        </w:tabs>
        <w:spacing w:after="0" w:line="240" w:lineRule="auto"/>
        <w:ind w:left="990" w:hanging="990"/>
      </w:pPr>
      <w:r>
        <w:tab/>
      </w:r>
      <w:r>
        <w:tab/>
        <w:t>3.</w:t>
      </w:r>
      <w:r>
        <w:tab/>
        <w:t>Community Engagement</w:t>
      </w:r>
      <w:r w:rsidR="005613D8">
        <w:t xml:space="preserve"> – Wants Chancellor’s office to be known/featured as leader engaged with community. Harry has always been involved in the community on a personal level, but wants to raise this profile and is encouraging faculty and staff to become more engaged with  community.</w:t>
      </w:r>
    </w:p>
    <w:p w:rsidR="000A5589" w:rsidRDefault="000A5589" w:rsidP="000A5589">
      <w:pPr>
        <w:tabs>
          <w:tab w:val="left" w:pos="360"/>
          <w:tab w:val="left" w:pos="720"/>
          <w:tab w:val="left" w:pos="990"/>
        </w:tabs>
        <w:spacing w:after="0" w:line="240" w:lineRule="auto"/>
        <w:ind w:left="990" w:hanging="990"/>
      </w:pPr>
      <w:r>
        <w:tab/>
      </w:r>
      <w:r>
        <w:tab/>
        <w:t>4.</w:t>
      </w:r>
      <w:r>
        <w:tab/>
        <w:t>Instructional Resources Focus</w:t>
      </w:r>
      <w:r w:rsidR="00AA5CE9">
        <w:t xml:space="preserve"> – As support for operations from State continues to decline, we need to make best use of our resources. Minimize low enrollment class sections, </w:t>
      </w:r>
      <w:r w:rsidR="00AA5CE9">
        <w:lastRenderedPageBreak/>
        <w:t>implement realistic class caps, pre-requisites, time of day classes held, etc.</w:t>
      </w:r>
      <w:r w:rsidR="005613D8">
        <w:t xml:space="preserve">  It’s not enough for departments to make back enough money to just cover faculty costs.</w:t>
      </w:r>
    </w:p>
    <w:p w:rsidR="000A5589" w:rsidRDefault="000A5589" w:rsidP="000A5589">
      <w:pPr>
        <w:tabs>
          <w:tab w:val="left" w:pos="360"/>
          <w:tab w:val="left" w:pos="720"/>
          <w:tab w:val="left" w:pos="990"/>
        </w:tabs>
        <w:spacing w:after="0" w:line="240" w:lineRule="auto"/>
        <w:ind w:left="990" w:hanging="990"/>
      </w:pPr>
    </w:p>
    <w:p w:rsidR="000A5589" w:rsidRDefault="000A5589" w:rsidP="000A5589">
      <w:pPr>
        <w:tabs>
          <w:tab w:val="left" w:pos="360"/>
          <w:tab w:val="left" w:pos="720"/>
        </w:tabs>
        <w:spacing w:after="0" w:line="240" w:lineRule="auto"/>
        <w:ind w:left="720" w:hanging="720"/>
      </w:pPr>
      <w:r>
        <w:tab/>
        <w:t>C.</w:t>
      </w:r>
      <w:r>
        <w:tab/>
        <w:t>Discussion/Q&amp;A followed.</w:t>
      </w:r>
    </w:p>
    <w:p w:rsidR="000A5589" w:rsidRDefault="000A5589" w:rsidP="000A5589">
      <w:pPr>
        <w:tabs>
          <w:tab w:val="left" w:pos="360"/>
          <w:tab w:val="left" w:pos="720"/>
          <w:tab w:val="left" w:pos="990"/>
        </w:tabs>
        <w:spacing w:after="0" w:line="240" w:lineRule="auto"/>
        <w:ind w:left="990" w:hanging="990"/>
      </w:pPr>
      <w:r>
        <w:tab/>
      </w:r>
      <w:r>
        <w:tab/>
        <w:t>1.</w:t>
      </w:r>
      <w:r>
        <w:tab/>
        <w:t xml:space="preserve"> Bobbie stated that non-monetary committee has gone away with Wes’s departure; would like to bring it back. Harry asked Bob to assist with this. Bob confirmed non-monetary issues are part of current contract negotiations.</w:t>
      </w:r>
    </w:p>
    <w:p w:rsidR="000A5589" w:rsidRDefault="000A5589" w:rsidP="000A5589">
      <w:pPr>
        <w:tabs>
          <w:tab w:val="left" w:pos="360"/>
          <w:tab w:val="left" w:pos="720"/>
          <w:tab w:val="left" w:pos="990"/>
        </w:tabs>
        <w:spacing w:after="0" w:line="240" w:lineRule="auto"/>
        <w:ind w:left="990" w:hanging="990"/>
      </w:pPr>
      <w:r>
        <w:tab/>
      </w:r>
      <w:r>
        <w:tab/>
        <w:t>2.</w:t>
      </w:r>
      <w:r>
        <w:tab/>
        <w:t xml:space="preserve">Janice stated that she is glad to see </w:t>
      </w:r>
      <w:r w:rsidR="006D53BA">
        <w:t>transfer students are</w:t>
      </w:r>
      <w:r>
        <w:t xml:space="preserve"> coming back as a focal point. Also brought up advising issues.</w:t>
      </w:r>
    </w:p>
    <w:p w:rsidR="007E3D7A" w:rsidRPr="004D68B0" w:rsidRDefault="005A1888" w:rsidP="00AF474A">
      <w:pPr>
        <w:tabs>
          <w:tab w:val="left" w:pos="360"/>
          <w:tab w:val="left" w:pos="720"/>
          <w:tab w:val="left" w:pos="1080"/>
        </w:tabs>
        <w:spacing w:after="0" w:line="240" w:lineRule="auto"/>
        <w:ind w:left="1080" w:hanging="1080"/>
      </w:pPr>
      <w:r>
        <w:tab/>
      </w:r>
      <w:r>
        <w:tab/>
      </w:r>
    </w:p>
    <w:p w:rsidR="007E3D7A" w:rsidRDefault="007E3D7A" w:rsidP="007E3D7A">
      <w:pPr>
        <w:tabs>
          <w:tab w:val="left" w:pos="360"/>
          <w:tab w:val="left" w:pos="720"/>
          <w:tab w:val="left" w:pos="1080"/>
          <w:tab w:val="left" w:pos="1440"/>
        </w:tabs>
        <w:spacing w:after="0" w:line="240" w:lineRule="auto"/>
        <w:ind w:left="1080" w:hanging="1080"/>
      </w:pPr>
      <w:r>
        <w:t>II.</w:t>
      </w:r>
      <w:r>
        <w:tab/>
      </w:r>
      <w:r w:rsidR="00733803">
        <w:t>Visit to President Hogan’s house December 2, 2010</w:t>
      </w:r>
    </w:p>
    <w:p w:rsidR="007E3D7A" w:rsidRDefault="007E3D7A" w:rsidP="007E3D7A">
      <w:pPr>
        <w:tabs>
          <w:tab w:val="left" w:pos="360"/>
          <w:tab w:val="left" w:pos="720"/>
        </w:tabs>
        <w:spacing w:after="0" w:line="240" w:lineRule="auto"/>
        <w:ind w:left="720" w:hanging="720"/>
      </w:pPr>
      <w:r>
        <w:tab/>
        <w:t>A.</w:t>
      </w:r>
      <w:r>
        <w:tab/>
      </w:r>
      <w:r w:rsidR="00733803">
        <w:t>Janice, Denise, and Bobbie attended</w:t>
      </w:r>
      <w:r w:rsidR="006C6B82">
        <w:t>.</w:t>
      </w:r>
      <w:r w:rsidR="00733803">
        <w:t xml:space="preserve"> About 15 in attendance from all UI campuses including HR Administration.</w:t>
      </w:r>
    </w:p>
    <w:p w:rsidR="00A50109" w:rsidRDefault="00625C01" w:rsidP="004E3FEB">
      <w:pPr>
        <w:tabs>
          <w:tab w:val="left" w:pos="360"/>
          <w:tab w:val="left" w:pos="720"/>
        </w:tabs>
        <w:spacing w:after="0" w:line="240" w:lineRule="auto"/>
        <w:ind w:left="720" w:hanging="720"/>
      </w:pPr>
      <w:r>
        <w:tab/>
        <w:t>B.</w:t>
      </w:r>
      <w:r>
        <w:tab/>
      </w:r>
      <w:r w:rsidR="00733803">
        <w:t>Very straight-forward; Hogan is concerned about staff</w:t>
      </w:r>
      <w:r w:rsidR="004E3FEB">
        <w:t>.</w:t>
      </w:r>
      <w:r w:rsidR="00733803">
        <w:t xml:space="preserve"> </w:t>
      </w:r>
      <w:r w:rsidR="005B16A1">
        <w:t xml:space="preserve"> </w:t>
      </w:r>
      <w:r w:rsidR="00733803">
        <w:t>Bobbie</w:t>
      </w:r>
      <w:r w:rsidR="005B16A1">
        <w:t xml:space="preserve"> provided handout</w:t>
      </w:r>
      <w:r w:rsidR="00733803">
        <w:t xml:space="preserve"> (agenda for Hogan’s meeting).</w:t>
      </w:r>
    </w:p>
    <w:p w:rsidR="007E3D7A" w:rsidRDefault="007E3D7A" w:rsidP="007E3D7A">
      <w:pPr>
        <w:tabs>
          <w:tab w:val="left" w:pos="360"/>
          <w:tab w:val="left" w:pos="720"/>
        </w:tabs>
        <w:spacing w:after="0" w:line="240" w:lineRule="auto"/>
        <w:ind w:left="720" w:hanging="720"/>
      </w:pPr>
      <w:r>
        <w:tab/>
      </w:r>
      <w:r w:rsidR="00A50109">
        <w:t>C</w:t>
      </w:r>
      <w:r>
        <w:t>.</w:t>
      </w:r>
      <w:r>
        <w:tab/>
      </w:r>
      <w:r w:rsidR="00733803">
        <w:t>There will be no furloughs this year, and no plans for furloughs/layoffs in the coming year</w:t>
      </w:r>
      <w:r w:rsidR="006C6B82">
        <w:t>.</w:t>
      </w:r>
    </w:p>
    <w:p w:rsidR="00733803" w:rsidRDefault="00733803" w:rsidP="007E3D7A">
      <w:pPr>
        <w:tabs>
          <w:tab w:val="left" w:pos="360"/>
          <w:tab w:val="left" w:pos="720"/>
        </w:tabs>
        <w:spacing w:after="0" w:line="240" w:lineRule="auto"/>
        <w:ind w:left="720" w:hanging="720"/>
      </w:pPr>
      <w:r>
        <w:tab/>
        <w:t>D.</w:t>
      </w:r>
      <w:r>
        <w:tab/>
        <w:t>Hogan is working on small compensation package for next year.</w:t>
      </w:r>
    </w:p>
    <w:p w:rsidR="00733803" w:rsidRDefault="00733803" w:rsidP="007E3D7A">
      <w:pPr>
        <w:tabs>
          <w:tab w:val="left" w:pos="360"/>
          <w:tab w:val="left" w:pos="720"/>
        </w:tabs>
        <w:spacing w:after="0" w:line="240" w:lineRule="auto"/>
        <w:ind w:left="720" w:hanging="720"/>
      </w:pPr>
      <w:r>
        <w:tab/>
        <w:t>E.</w:t>
      </w:r>
      <w:r>
        <w:tab/>
        <w:t>Discussion followed regarding job audits requiring exception to hiring freeze form. Bob Lael responded that if audit results in raise, then form must be completed, but if reduction in job duties</w:t>
      </w:r>
      <w:r w:rsidR="000776F2">
        <w:t xml:space="preserve"> and no money affected, form is not necessary. This is not an issue at UIS.</w:t>
      </w:r>
    </w:p>
    <w:p w:rsidR="005B16A1" w:rsidRDefault="005B16A1" w:rsidP="007E3D7A">
      <w:pPr>
        <w:tabs>
          <w:tab w:val="left" w:pos="360"/>
          <w:tab w:val="left" w:pos="720"/>
        </w:tabs>
        <w:spacing w:after="0" w:line="240" w:lineRule="auto"/>
        <w:ind w:left="720" w:hanging="720"/>
      </w:pPr>
    </w:p>
    <w:p w:rsidR="00625C01" w:rsidRDefault="006B72CC" w:rsidP="007E3D7A">
      <w:pPr>
        <w:tabs>
          <w:tab w:val="left" w:pos="360"/>
          <w:tab w:val="left" w:pos="720"/>
        </w:tabs>
        <w:spacing w:after="0" w:line="240" w:lineRule="auto"/>
        <w:ind w:left="720" w:hanging="720"/>
      </w:pPr>
      <w:r>
        <w:t>III.</w:t>
      </w:r>
      <w:r>
        <w:tab/>
      </w:r>
      <w:r w:rsidR="000776F2">
        <w:t>Cancel January 2011 meeting?</w:t>
      </w:r>
    </w:p>
    <w:p w:rsidR="006B72CC" w:rsidRDefault="006B72CC" w:rsidP="007E3D7A">
      <w:pPr>
        <w:tabs>
          <w:tab w:val="left" w:pos="360"/>
          <w:tab w:val="left" w:pos="720"/>
        </w:tabs>
        <w:spacing w:after="0" w:line="240" w:lineRule="auto"/>
        <w:ind w:left="720" w:hanging="720"/>
      </w:pPr>
      <w:r>
        <w:tab/>
        <w:t>A.</w:t>
      </w:r>
      <w:r>
        <w:tab/>
      </w:r>
      <w:r w:rsidR="000776F2">
        <w:t>All agreed January meeting not necessary</w:t>
      </w:r>
      <w:r>
        <w:t>.</w:t>
      </w:r>
    </w:p>
    <w:p w:rsidR="006B72CC" w:rsidRDefault="006B72CC" w:rsidP="000776F2">
      <w:pPr>
        <w:tabs>
          <w:tab w:val="left" w:pos="360"/>
          <w:tab w:val="left" w:pos="720"/>
        </w:tabs>
        <w:spacing w:after="0" w:line="240" w:lineRule="auto"/>
        <w:ind w:left="720" w:hanging="720"/>
      </w:pPr>
      <w:r>
        <w:tab/>
        <w:t>B.</w:t>
      </w:r>
      <w:r>
        <w:tab/>
      </w:r>
      <w:r w:rsidR="000776F2">
        <w:t>Next meeting will be in February 2011.</w:t>
      </w:r>
    </w:p>
    <w:p w:rsidR="000776F2" w:rsidRDefault="000776F2" w:rsidP="007E3D7A">
      <w:pPr>
        <w:tabs>
          <w:tab w:val="left" w:pos="360"/>
          <w:tab w:val="left" w:pos="720"/>
        </w:tabs>
        <w:spacing w:after="0" w:line="240" w:lineRule="auto"/>
        <w:ind w:left="720" w:hanging="720"/>
      </w:pPr>
    </w:p>
    <w:p w:rsidR="00733803" w:rsidRDefault="00733803" w:rsidP="007E3D7A">
      <w:pPr>
        <w:tabs>
          <w:tab w:val="left" w:pos="360"/>
          <w:tab w:val="left" w:pos="720"/>
        </w:tabs>
        <w:spacing w:after="0" w:line="240" w:lineRule="auto"/>
        <w:ind w:left="720" w:hanging="720"/>
      </w:pPr>
      <w:r>
        <w:t>IV.</w:t>
      </w:r>
      <w:r>
        <w:tab/>
      </w:r>
      <w:r w:rsidR="000776F2">
        <w:t>New Chancellor Representative – Beverly Bunch</w:t>
      </w:r>
    </w:p>
    <w:p w:rsidR="000776F2" w:rsidRDefault="000776F2" w:rsidP="007E3D7A">
      <w:pPr>
        <w:tabs>
          <w:tab w:val="left" w:pos="360"/>
          <w:tab w:val="left" w:pos="720"/>
        </w:tabs>
        <w:spacing w:after="0" w:line="240" w:lineRule="auto"/>
        <w:ind w:left="720" w:hanging="720"/>
      </w:pPr>
      <w:r>
        <w:tab/>
        <w:t>A.</w:t>
      </w:r>
      <w:r>
        <w:tab/>
        <w:t>Ed will no longer be Chancellor’s rep after this meeting.</w:t>
      </w:r>
    </w:p>
    <w:p w:rsidR="000776F2" w:rsidRDefault="000776F2" w:rsidP="007E3D7A">
      <w:pPr>
        <w:tabs>
          <w:tab w:val="left" w:pos="360"/>
          <w:tab w:val="left" w:pos="720"/>
        </w:tabs>
        <w:spacing w:after="0" w:line="240" w:lineRule="auto"/>
        <w:ind w:left="720" w:hanging="720"/>
      </w:pPr>
      <w:r>
        <w:tab/>
        <w:t>B.</w:t>
      </w:r>
      <w:r>
        <w:tab/>
        <w:t>Faculty member is being brought back as rep as was done in the past.</w:t>
      </w:r>
    </w:p>
    <w:p w:rsidR="000776F2" w:rsidRDefault="000776F2" w:rsidP="007E3D7A">
      <w:pPr>
        <w:tabs>
          <w:tab w:val="left" w:pos="360"/>
          <w:tab w:val="left" w:pos="720"/>
        </w:tabs>
        <w:spacing w:after="0" w:line="240" w:lineRule="auto"/>
        <w:ind w:left="720" w:hanging="720"/>
      </w:pPr>
      <w:r>
        <w:tab/>
        <w:t>C.</w:t>
      </w:r>
      <w:r>
        <w:tab/>
        <w:t>Ed complimented CSAC on great leadership.</w:t>
      </w:r>
    </w:p>
    <w:p w:rsidR="00733803" w:rsidRDefault="000776F2" w:rsidP="007E3D7A">
      <w:pPr>
        <w:tabs>
          <w:tab w:val="left" w:pos="360"/>
          <w:tab w:val="left" w:pos="720"/>
        </w:tabs>
        <w:spacing w:after="0" w:line="240" w:lineRule="auto"/>
        <w:ind w:left="720" w:hanging="720"/>
      </w:pPr>
      <w:r>
        <w:tab/>
        <w:t>D.</w:t>
      </w:r>
      <w:r>
        <w:tab/>
        <w:t>CSAC will miss you, Ed!</w:t>
      </w:r>
    </w:p>
    <w:p w:rsidR="00733803" w:rsidRDefault="00733803" w:rsidP="007E3D7A">
      <w:pPr>
        <w:tabs>
          <w:tab w:val="left" w:pos="360"/>
          <w:tab w:val="left" w:pos="720"/>
        </w:tabs>
        <w:spacing w:after="0" w:line="240" w:lineRule="auto"/>
        <w:ind w:left="720" w:hanging="720"/>
      </w:pPr>
    </w:p>
    <w:p w:rsidR="00733803" w:rsidRDefault="00733803" w:rsidP="007E3D7A">
      <w:pPr>
        <w:tabs>
          <w:tab w:val="left" w:pos="360"/>
          <w:tab w:val="left" w:pos="720"/>
        </w:tabs>
        <w:spacing w:after="0" w:line="240" w:lineRule="auto"/>
        <w:ind w:left="720" w:hanging="720"/>
      </w:pPr>
      <w:r>
        <w:t>V.</w:t>
      </w:r>
      <w:r>
        <w:tab/>
      </w:r>
      <w:r w:rsidR="000776F2">
        <w:t>Inquiry from ROAD committee</w:t>
      </w:r>
    </w:p>
    <w:p w:rsidR="000776F2" w:rsidRDefault="000776F2" w:rsidP="007E3D7A">
      <w:pPr>
        <w:tabs>
          <w:tab w:val="left" w:pos="360"/>
          <w:tab w:val="left" w:pos="720"/>
        </w:tabs>
        <w:spacing w:after="0" w:line="240" w:lineRule="auto"/>
        <w:ind w:left="720" w:hanging="720"/>
      </w:pPr>
      <w:r>
        <w:tab/>
        <w:t>A.</w:t>
      </w:r>
      <w:r>
        <w:tab/>
        <w:t>Gloria sent email with concern from Roxanne (ROAD Chair) regarding diversity on campus committees’ representation.</w:t>
      </w:r>
    </w:p>
    <w:p w:rsidR="000776F2" w:rsidRDefault="000776F2" w:rsidP="007E3D7A">
      <w:pPr>
        <w:tabs>
          <w:tab w:val="left" w:pos="360"/>
          <w:tab w:val="left" w:pos="720"/>
        </w:tabs>
        <w:spacing w:after="0" w:line="240" w:lineRule="auto"/>
        <w:ind w:left="720" w:hanging="720"/>
      </w:pPr>
      <w:r>
        <w:tab/>
        <w:t>B.</w:t>
      </w:r>
      <w:r>
        <w:tab/>
        <w:t>Bobbie explained that CSAC members asked first to serve, followed by requesting volunteers from general staff population.  Supervisor approval required.</w:t>
      </w:r>
    </w:p>
    <w:p w:rsidR="004A1A18" w:rsidRDefault="004A1A18" w:rsidP="007E3D7A">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r w:rsidR="005B16A1">
        <w:t xml:space="preserve">  None.</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7D6EDD"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Ed Wojcicki</w:t>
      </w:r>
    </w:p>
    <w:p w:rsidR="002C492A" w:rsidRPr="000E3B31" w:rsidRDefault="002C492A" w:rsidP="007D6EDD">
      <w:pPr>
        <w:tabs>
          <w:tab w:val="left" w:pos="360"/>
          <w:tab w:val="left" w:pos="720"/>
          <w:tab w:val="left" w:pos="1080"/>
          <w:tab w:val="left" w:pos="1440"/>
        </w:tabs>
        <w:spacing w:after="0" w:line="240" w:lineRule="auto"/>
        <w:rPr>
          <w:rFonts w:asciiTheme="minorHAnsi" w:hAnsiTheme="minorHAnsi"/>
        </w:rPr>
      </w:pPr>
      <w:r w:rsidRPr="000E3B31">
        <w:rPr>
          <w:rFonts w:ascii="Times New Roman" w:hAnsi="Times New Roman"/>
        </w:rPr>
        <w:t>●</w:t>
      </w:r>
      <w:r w:rsidRPr="000E3B31">
        <w:rPr>
          <w:rFonts w:asciiTheme="minorHAnsi" w:hAnsiTheme="minorHAnsi"/>
        </w:rPr>
        <w:t xml:space="preserve">  </w:t>
      </w:r>
      <w:r w:rsidR="000776F2">
        <w:rPr>
          <w:rFonts w:asciiTheme="minorHAnsi" w:hAnsiTheme="minorHAnsi"/>
        </w:rPr>
        <w:t>Reason to think there will be money for raises next fiscal year</w:t>
      </w:r>
      <w:r w:rsidR="000E3B31" w:rsidRPr="000E3B31">
        <w:rPr>
          <w:rFonts w:asciiTheme="minorHAnsi" w:hAnsiTheme="minorHAnsi"/>
        </w:rPr>
        <w:t>.</w:t>
      </w:r>
    </w:p>
    <w:p w:rsidR="000E3B31" w:rsidRPr="000E3B31" w:rsidRDefault="000E3B31" w:rsidP="007D6EDD">
      <w:pPr>
        <w:tabs>
          <w:tab w:val="left" w:pos="360"/>
          <w:tab w:val="left" w:pos="720"/>
          <w:tab w:val="left" w:pos="1080"/>
          <w:tab w:val="left" w:pos="1440"/>
        </w:tabs>
        <w:spacing w:after="0" w:line="240" w:lineRule="auto"/>
        <w:rPr>
          <w:rFonts w:asciiTheme="minorHAnsi" w:hAnsiTheme="minorHAnsi"/>
        </w:rPr>
      </w:pPr>
      <w:r w:rsidRPr="000E3B31">
        <w:rPr>
          <w:rFonts w:ascii="Times New Roman" w:hAnsi="Times New Roman"/>
        </w:rPr>
        <w:t>●</w:t>
      </w:r>
      <w:r w:rsidRPr="000E3B31">
        <w:rPr>
          <w:rFonts w:asciiTheme="minorHAnsi" w:hAnsiTheme="minorHAnsi"/>
        </w:rPr>
        <w:t xml:space="preserve">  </w:t>
      </w:r>
      <w:r w:rsidR="000776F2">
        <w:rPr>
          <w:rFonts w:asciiTheme="minorHAnsi" w:hAnsiTheme="minorHAnsi"/>
        </w:rPr>
        <w:t>Marketing – billboard campaign in central Illinois and DuPage County has started to raise visibility regarding quality of UIS</w:t>
      </w:r>
      <w:r w:rsidRPr="000E3B31">
        <w:rPr>
          <w:rFonts w:asciiTheme="minorHAnsi" w:hAnsiTheme="minorHAnsi"/>
        </w:rPr>
        <w:t>.</w:t>
      </w:r>
      <w:r w:rsidR="000776F2">
        <w:rPr>
          <w:rFonts w:asciiTheme="minorHAnsi" w:hAnsiTheme="minorHAnsi"/>
        </w:rPr>
        <w:t xml:space="preserve"> Television campaign will start in 2011. “Enriching our community” is theme.</w:t>
      </w:r>
    </w:p>
    <w:p w:rsidR="007D6EDD" w:rsidRDefault="007D6EDD" w:rsidP="000B391B">
      <w:pPr>
        <w:tabs>
          <w:tab w:val="left" w:pos="360"/>
          <w:tab w:val="left" w:pos="720"/>
          <w:tab w:val="left" w:pos="1440"/>
        </w:tabs>
        <w:spacing w:after="0" w:line="240" w:lineRule="auto"/>
        <w:ind w:left="360" w:hanging="360"/>
      </w:pPr>
    </w:p>
    <w:p w:rsidR="007D6EDD"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Pr>
          <w:rFonts w:asciiTheme="minorHAnsi" w:hAnsiTheme="minorHAnsi"/>
        </w:rPr>
        <w:t xml:space="preserve"> Bob Lael</w:t>
      </w:r>
    </w:p>
    <w:p w:rsidR="007D6EDD" w:rsidRPr="00D63E93" w:rsidRDefault="007D6EDD" w:rsidP="007D6EDD">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sidRPr="00D63E93">
        <w:rPr>
          <w:rFonts w:asciiTheme="minorHAnsi" w:hAnsiTheme="minorHAnsi"/>
        </w:rPr>
        <w:t xml:space="preserve">  </w:t>
      </w:r>
      <w:r w:rsidR="005B16A1">
        <w:rPr>
          <w:rFonts w:asciiTheme="minorHAnsi" w:hAnsiTheme="minorHAnsi"/>
        </w:rPr>
        <w:t>Stress-related workshop happening today; 24 employees signed up to attend</w:t>
      </w:r>
      <w:r w:rsidRPr="00D63E93">
        <w:rPr>
          <w:rFonts w:asciiTheme="minorHAnsi" w:hAnsiTheme="minorHAnsi"/>
        </w:rPr>
        <w:t>.</w:t>
      </w:r>
    </w:p>
    <w:p w:rsidR="007D6EDD" w:rsidRDefault="007D6EDD" w:rsidP="007D6EDD">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Pr>
          <w:rFonts w:asciiTheme="minorHAnsi" w:hAnsiTheme="minorHAnsi"/>
        </w:rPr>
        <w:t xml:space="preserve">  </w:t>
      </w:r>
      <w:r w:rsidR="005B16A1">
        <w:rPr>
          <w:rFonts w:asciiTheme="minorHAnsi" w:hAnsiTheme="minorHAnsi"/>
        </w:rPr>
        <w:t>New workshop will be presented in late February</w:t>
      </w:r>
      <w:r>
        <w:rPr>
          <w:rFonts w:asciiTheme="minorHAnsi" w:hAnsiTheme="minorHAnsi"/>
        </w:rPr>
        <w:t>.</w:t>
      </w:r>
    </w:p>
    <w:p w:rsidR="007D6EDD" w:rsidRPr="002C492A" w:rsidRDefault="007D6EDD" w:rsidP="007D6EDD">
      <w:pPr>
        <w:tabs>
          <w:tab w:val="left" w:pos="360"/>
          <w:tab w:val="left" w:pos="720"/>
          <w:tab w:val="left" w:pos="1080"/>
          <w:tab w:val="left" w:pos="1440"/>
        </w:tabs>
        <w:spacing w:after="0" w:line="240" w:lineRule="auto"/>
        <w:rPr>
          <w:rFonts w:asciiTheme="minorHAnsi" w:hAnsiTheme="minorHAnsi"/>
        </w:rPr>
      </w:pPr>
      <w:r w:rsidRPr="002C492A">
        <w:rPr>
          <w:rFonts w:ascii="Times New Roman" w:hAnsi="Times New Roman"/>
        </w:rPr>
        <w:t>●</w:t>
      </w:r>
      <w:r w:rsidRPr="002C492A">
        <w:rPr>
          <w:rFonts w:asciiTheme="minorHAnsi" w:hAnsiTheme="minorHAnsi"/>
        </w:rPr>
        <w:t xml:space="preserve">  </w:t>
      </w:r>
      <w:r w:rsidR="005B16A1">
        <w:rPr>
          <w:rFonts w:asciiTheme="minorHAnsi" w:hAnsiTheme="minorHAnsi"/>
        </w:rPr>
        <w:t xml:space="preserve">Five contracts under negotiation; non-monetary issues being negotiated </w:t>
      </w:r>
      <w:r w:rsidRPr="002C492A">
        <w:rPr>
          <w:rFonts w:asciiTheme="minorHAnsi" w:hAnsiTheme="minorHAnsi"/>
        </w:rPr>
        <w:t>.</w:t>
      </w:r>
    </w:p>
    <w:p w:rsidR="005B16A1" w:rsidRPr="002C492A" w:rsidRDefault="002C492A" w:rsidP="007D6EDD">
      <w:pPr>
        <w:tabs>
          <w:tab w:val="left" w:pos="360"/>
          <w:tab w:val="left" w:pos="720"/>
          <w:tab w:val="left" w:pos="1080"/>
          <w:tab w:val="left" w:pos="1440"/>
        </w:tabs>
        <w:spacing w:after="0" w:line="240" w:lineRule="auto"/>
        <w:rPr>
          <w:rFonts w:asciiTheme="minorHAnsi" w:hAnsiTheme="minorHAnsi"/>
        </w:rPr>
      </w:pPr>
      <w:r w:rsidRPr="002C492A">
        <w:rPr>
          <w:rFonts w:ascii="Times New Roman" w:hAnsi="Times New Roman"/>
        </w:rPr>
        <w:lastRenderedPageBreak/>
        <w:t>●</w:t>
      </w:r>
      <w:r w:rsidRPr="002C492A">
        <w:rPr>
          <w:rFonts w:asciiTheme="minorHAnsi" w:hAnsiTheme="minorHAnsi"/>
        </w:rPr>
        <w:t xml:space="preserve">  </w:t>
      </w:r>
      <w:r w:rsidR="005B16A1">
        <w:rPr>
          <w:rFonts w:asciiTheme="minorHAnsi" w:hAnsiTheme="minorHAnsi"/>
        </w:rPr>
        <w:t>Abundance of job audit requests</w:t>
      </w:r>
      <w:r w:rsidRPr="002C492A">
        <w:rPr>
          <w:rFonts w:asciiTheme="minorHAnsi" w:hAnsiTheme="minorHAnsi"/>
        </w:rPr>
        <w:t>.</w:t>
      </w:r>
    </w:p>
    <w:p w:rsidR="007D6EDD" w:rsidRDefault="002C492A" w:rsidP="005B16A1">
      <w:pPr>
        <w:tabs>
          <w:tab w:val="left" w:pos="360"/>
          <w:tab w:val="left" w:pos="720"/>
          <w:tab w:val="left" w:pos="1080"/>
          <w:tab w:val="left" w:pos="1440"/>
        </w:tabs>
        <w:spacing w:after="0" w:line="240" w:lineRule="auto"/>
        <w:rPr>
          <w:rFonts w:asciiTheme="minorHAnsi" w:hAnsiTheme="minorHAnsi"/>
        </w:rPr>
      </w:pPr>
      <w:r w:rsidRPr="002C492A">
        <w:rPr>
          <w:rFonts w:ascii="Times New Roman" w:hAnsi="Times New Roman"/>
        </w:rPr>
        <w:t>●</w:t>
      </w:r>
      <w:r w:rsidRPr="002C492A">
        <w:rPr>
          <w:rFonts w:asciiTheme="minorHAnsi" w:hAnsiTheme="minorHAnsi"/>
        </w:rPr>
        <w:t xml:space="preserve">  </w:t>
      </w:r>
      <w:r w:rsidR="005B16A1">
        <w:rPr>
          <w:rFonts w:asciiTheme="minorHAnsi" w:hAnsiTheme="minorHAnsi"/>
        </w:rPr>
        <w:t>Pilot program positions – series of classifications</w:t>
      </w:r>
      <w:r w:rsidRPr="002C492A">
        <w:rPr>
          <w:rFonts w:asciiTheme="minorHAnsi" w:hAnsiTheme="minorHAnsi"/>
        </w:rPr>
        <w:t>.</w:t>
      </w:r>
      <w:r w:rsidR="005B16A1">
        <w:rPr>
          <w:rFonts w:asciiTheme="minorHAnsi" w:hAnsiTheme="minorHAnsi"/>
        </w:rPr>
        <w:t xml:space="preserve"> Establishing Business Associate and IT positions. Larger salary band to better attract those types of potential employees. Discussion followed. Will benefit Civil Service.</w:t>
      </w:r>
    </w:p>
    <w:p w:rsidR="005B16A1" w:rsidRDefault="005B16A1" w:rsidP="005B16A1">
      <w:pPr>
        <w:tabs>
          <w:tab w:val="left" w:pos="360"/>
          <w:tab w:val="left" w:pos="720"/>
          <w:tab w:val="left" w:pos="1080"/>
          <w:tab w:val="left" w:pos="1440"/>
        </w:tabs>
        <w:spacing w:after="0" w:line="240" w:lineRule="auto"/>
      </w:pPr>
    </w:p>
    <w:p w:rsidR="00203BCE" w:rsidRPr="004D68B0"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0B391B">
        <w:t xml:space="preserve">Pat – Balance still $565.10. </w:t>
      </w:r>
      <w:r w:rsidR="000776F2">
        <w:t>$250 added to account</w:t>
      </w:r>
      <w:r w:rsidR="005B16A1">
        <w:t xml:space="preserve"> from Provost’s office in support of CSAC; funds</w:t>
      </w:r>
      <w:r w:rsidR="000776F2">
        <w:t xml:space="preserve"> stay in Provost’s State account. Let Pat know when we spend money. </w:t>
      </w:r>
      <w:r w:rsidR="005B16A1">
        <w:t xml:space="preserve"> Pat provided summary ledger statement</w:t>
      </w:r>
      <w:r w:rsidR="000A5589">
        <w:t>.</w:t>
      </w:r>
    </w:p>
    <w:p w:rsidR="00570B80" w:rsidRPr="004D68B0" w:rsidRDefault="00570B80" w:rsidP="00203BCE">
      <w:pPr>
        <w:tabs>
          <w:tab w:val="left" w:pos="360"/>
          <w:tab w:val="left" w:pos="720"/>
          <w:tab w:val="left" w:pos="1080"/>
          <w:tab w:val="left" w:pos="1440"/>
        </w:tabs>
        <w:spacing w:after="0" w:line="240" w:lineRule="auto"/>
      </w:pPr>
    </w:p>
    <w:p w:rsidR="001A1EAD" w:rsidRPr="004D68B0" w:rsidRDefault="001A1EAD" w:rsidP="001A1EAD">
      <w:pPr>
        <w:tabs>
          <w:tab w:val="left" w:pos="360"/>
          <w:tab w:val="left" w:pos="720"/>
          <w:tab w:val="left" w:pos="1080"/>
          <w:tab w:val="left" w:pos="1440"/>
        </w:tabs>
        <w:spacing w:after="0" w:line="240" w:lineRule="auto"/>
        <w:ind w:left="1080" w:hanging="1080"/>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7230C3" w:rsidRDefault="006823CE" w:rsidP="00756D85">
      <w:pPr>
        <w:tabs>
          <w:tab w:val="left" w:pos="360"/>
          <w:tab w:val="left" w:pos="720"/>
          <w:tab w:val="left" w:pos="1080"/>
          <w:tab w:val="left" w:pos="1440"/>
        </w:tabs>
        <w:spacing w:after="0" w:line="240" w:lineRule="auto"/>
        <w:ind w:left="360" w:hanging="360"/>
      </w:pPr>
      <w:r w:rsidRPr="004D68B0">
        <w:t xml:space="preserve">APAC – </w:t>
      </w:r>
      <w:r w:rsidR="00A50109">
        <w:t>Toni Langdon –</w:t>
      </w:r>
      <w:r w:rsidR="005B16A1">
        <w:t xml:space="preserve"> At last meeting, APAC discussed position postings and plans to send out UPAC newsletter</w:t>
      </w:r>
      <w:r w:rsidR="002C492A">
        <w:t>.</w:t>
      </w:r>
    </w:p>
    <w:p w:rsidR="003B15C6" w:rsidRDefault="003B15C6" w:rsidP="00756D85">
      <w:pPr>
        <w:tabs>
          <w:tab w:val="left" w:pos="360"/>
          <w:tab w:val="left" w:pos="720"/>
          <w:tab w:val="left" w:pos="1080"/>
          <w:tab w:val="left" w:pos="1440"/>
        </w:tabs>
        <w:spacing w:after="0" w:line="240" w:lineRule="auto"/>
        <w:ind w:left="360" w:hanging="360"/>
      </w:pPr>
    </w:p>
    <w:p w:rsidR="0082000B" w:rsidRDefault="001535DE" w:rsidP="00756D85">
      <w:pPr>
        <w:tabs>
          <w:tab w:val="left" w:pos="360"/>
          <w:tab w:val="left" w:pos="720"/>
          <w:tab w:val="left" w:pos="1080"/>
          <w:tab w:val="left" w:pos="1440"/>
        </w:tabs>
        <w:spacing w:after="0" w:line="240" w:lineRule="auto"/>
        <w:ind w:left="360" w:hanging="360"/>
      </w:pPr>
      <w:r>
        <w:t>CARE – Ann – No report</w:t>
      </w:r>
      <w:r w:rsidR="005B16A1">
        <w:t xml:space="preserve"> (absent)</w:t>
      </w:r>
      <w:r w:rsidR="00683309">
        <w:t>.</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3B15C6" w:rsidRPr="004D68B0" w:rsidRDefault="003B15C6" w:rsidP="00756D85">
      <w:pPr>
        <w:tabs>
          <w:tab w:val="left" w:pos="360"/>
          <w:tab w:val="left" w:pos="720"/>
          <w:tab w:val="left" w:pos="1080"/>
          <w:tab w:val="left" w:pos="1440"/>
        </w:tabs>
        <w:spacing w:after="0" w:line="240" w:lineRule="auto"/>
        <w:ind w:left="360" w:hanging="360"/>
      </w:pPr>
      <w:r>
        <w:t>CSAD – Bobbie</w:t>
      </w:r>
      <w:r w:rsidR="005B16A1">
        <w:t xml:space="preserve"> </w:t>
      </w:r>
      <w:r>
        <w:t>–</w:t>
      </w:r>
      <w:r w:rsidR="005B16A1">
        <w:t xml:space="preserve"> clarified that APAC’s last meeting agenda item regarding relieving Food Services</w:t>
      </w:r>
      <w:r w:rsidR="004B3F4B">
        <w:t xml:space="preserve"> intended to simply hoping to allow Food Services to enjoy CSAD event</w:t>
      </w:r>
      <w:r w:rsidR="00566CEF">
        <w:t>.</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Pr="004D68B0"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A50109">
        <w:t xml:space="preserve">Lesly Schoo </w:t>
      </w:r>
      <w:r w:rsidR="00F94662">
        <w:t>–</w:t>
      </w:r>
      <w:r w:rsidR="009921C9">
        <w:t xml:space="preserve"> </w:t>
      </w:r>
      <w:r w:rsidR="004B3F4B">
        <w:t>last three meetings have dealt with Athletics.  Bobbie stated that APAC and CSAC executive committees recently met regarding an alternate member to serve on Senate when our respective members are absent. Attempting a “grassroots” type of campaign to get Senators’ support to have alternate member in these instances.</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BD1CE7">
      <w:pPr>
        <w:tabs>
          <w:tab w:val="left" w:pos="360"/>
          <w:tab w:val="left" w:pos="720"/>
          <w:tab w:val="left" w:pos="1440"/>
        </w:tabs>
        <w:spacing w:after="0" w:line="240" w:lineRule="auto"/>
        <w:ind w:left="360" w:hanging="360"/>
      </w:pPr>
      <w:r w:rsidRPr="004D68B0">
        <w:t xml:space="preserve">Campus </w:t>
      </w:r>
      <w:r w:rsidR="006823CE" w:rsidRPr="004D68B0">
        <w:t>Technology –</w:t>
      </w:r>
      <w:r w:rsidR="00F62DDE" w:rsidRPr="004D68B0">
        <w:t xml:space="preserve"> Janice </w:t>
      </w:r>
      <w:r w:rsidR="0082000B">
        <w:t>–</w:t>
      </w:r>
      <w:r w:rsidR="00BD1CE7">
        <w:t xml:space="preserve"> </w:t>
      </w:r>
      <w:r w:rsidR="004B3F4B">
        <w:t>Meeting today</w:t>
      </w:r>
      <w:r w:rsidR="00BD1CE7">
        <w: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4B3F4B">
      <w:pPr>
        <w:tabs>
          <w:tab w:val="left" w:pos="360"/>
          <w:tab w:val="left" w:pos="1440"/>
        </w:tabs>
        <w:spacing w:after="0" w:line="240" w:lineRule="auto"/>
        <w:ind w:left="450" w:hanging="450"/>
      </w:pPr>
      <w:r>
        <w:t>SURS – Janice –</w:t>
      </w:r>
      <w:r w:rsidR="004B3F4B">
        <w:t xml:space="preserve"> Provided handout regarding Public Act 96-0889, Comparison for Defined Benefit Plan (Traditional and Portable Plans)</w:t>
      </w:r>
      <w:r w:rsidR="00922BB8">
        <w: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8F23A1">
      <w:pPr>
        <w:tabs>
          <w:tab w:val="left" w:pos="720"/>
          <w:tab w:val="left" w:pos="1440"/>
        </w:tabs>
        <w:spacing w:after="0" w:line="240" w:lineRule="auto"/>
        <w:ind w:left="360" w:hanging="360"/>
      </w:pPr>
      <w:r>
        <w:t>SUCSAC –</w:t>
      </w:r>
      <w:r w:rsidR="008F23A1">
        <w:t xml:space="preserve"> </w:t>
      </w:r>
      <w:r w:rsidR="00BD1CE7">
        <w:t>Denise –</w:t>
      </w:r>
      <w:r w:rsidR="00922BB8">
        <w:t xml:space="preserve"> </w:t>
      </w:r>
      <w:r w:rsidR="004B3F4B">
        <w:t>Two-day meeting at end of January</w:t>
      </w:r>
      <w:r w:rsidR="00922BB8">
        <w:t>.</w:t>
      </w:r>
      <w:r w:rsidR="004B3F4B">
        <w:t xml:space="preserve"> Want agenda items. Bobbie requested student worker supervision be placed on agenda.</w:t>
      </w:r>
    </w:p>
    <w:p w:rsidR="001535DE" w:rsidRDefault="001535DE" w:rsidP="008F23A1">
      <w:pPr>
        <w:tabs>
          <w:tab w:val="left" w:pos="720"/>
          <w:tab w:val="left" w:pos="1440"/>
        </w:tabs>
        <w:spacing w:after="0" w:line="240" w:lineRule="auto"/>
        <w:ind w:left="360" w:hanging="360"/>
      </w:pPr>
    </w:p>
    <w:p w:rsidR="000F093A" w:rsidRDefault="000F093A" w:rsidP="008F23A1">
      <w:pPr>
        <w:tabs>
          <w:tab w:val="left" w:pos="360"/>
          <w:tab w:val="left" w:pos="1440"/>
        </w:tabs>
        <w:spacing w:after="0" w:line="240" w:lineRule="auto"/>
        <w:ind w:left="360" w:hanging="360"/>
      </w:pPr>
      <w:r>
        <w:t>UIEAC –</w:t>
      </w:r>
      <w:r w:rsidR="00040205">
        <w:t xml:space="preserve"> </w:t>
      </w:r>
      <w:r w:rsidR="00F94662">
        <w:t>Bobbie</w:t>
      </w:r>
      <w:r w:rsidR="008A7524">
        <w:t xml:space="preserve"> (</w:t>
      </w:r>
      <w:r>
        <w:t>Presiden</w:t>
      </w:r>
      <w:r w:rsidR="00040205">
        <w:t xml:space="preserve">t), Janice (SURSMAC), </w:t>
      </w:r>
      <w:r w:rsidR="001535DE">
        <w:t>Denise</w:t>
      </w:r>
      <w:r w:rsidR="00F94662">
        <w:t xml:space="preserve"> </w:t>
      </w:r>
      <w:r w:rsidR="008F23A1">
        <w:t xml:space="preserve">(SUCSAC) – </w:t>
      </w:r>
      <w:r w:rsidR="009C5DB8">
        <w:t xml:space="preserve"> See New Business item regarding visit to President Hogan’s house December 2</w:t>
      </w:r>
      <w:r w:rsidR="00922BB8">
        <w:t>.</w:t>
      </w:r>
    </w:p>
    <w:p w:rsidR="002A5704" w:rsidRDefault="002A5704" w:rsidP="002A5704">
      <w:pPr>
        <w:tabs>
          <w:tab w:val="left" w:pos="360"/>
          <w:tab w:val="left" w:pos="720"/>
          <w:tab w:val="left" w:pos="1080"/>
          <w:tab w:val="left" w:pos="1440"/>
        </w:tabs>
        <w:spacing w:after="0" w:line="240" w:lineRule="auto"/>
        <w:ind w:left="1080" w:hanging="1080"/>
      </w:pPr>
    </w:p>
    <w:p w:rsidR="002A5704" w:rsidRDefault="002A5704" w:rsidP="00F94662">
      <w:pPr>
        <w:tabs>
          <w:tab w:val="left" w:pos="360"/>
          <w:tab w:val="left" w:pos="720"/>
          <w:tab w:val="left" w:pos="1440"/>
        </w:tabs>
        <w:spacing w:after="0" w:line="240" w:lineRule="auto"/>
        <w:ind w:left="360" w:hanging="360"/>
      </w:pPr>
      <w:r>
        <w:t>Parking Appeals a</w:t>
      </w:r>
      <w:r w:rsidR="000F093A">
        <w:t xml:space="preserve">nd Advisory Board – Darlene </w:t>
      </w:r>
      <w:r w:rsidR="00F94662">
        <w:t>&amp; Debbie</w:t>
      </w:r>
      <w:r w:rsidR="00BD1CE7">
        <w:t xml:space="preserve"> – </w:t>
      </w:r>
      <w:r w:rsidR="004B3F4B">
        <w:t>No report</w:t>
      </w:r>
      <w:r w:rsidR="00922BB8">
        <w:t>.</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 xml:space="preserve">Diversity, Equal Rights, Opportunity &amp; Access (ROAD) – </w:t>
      </w:r>
      <w:r w:rsidR="004B3F4B">
        <w:t>New Civil Service reps are Veronica Espina and Gloria Newton Davlantis.</w:t>
      </w:r>
      <w:r w:rsidR="009C5DB8">
        <w:t xml:space="preserve"> Veronica attended last ROAD meeting (her first meeting). Diversity on committees is focus. See New Business item V above.</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040205">
        <w:t xml:space="preserve">Denise </w:t>
      </w:r>
      <w:r w:rsidR="00F94662">
        <w:t xml:space="preserve">– </w:t>
      </w:r>
      <w:r w:rsidR="00D77E12">
        <w:t>Met</w:t>
      </w:r>
      <w:r w:rsidR="004B3F4B">
        <w:t xml:space="preserve"> yesterday</w:t>
      </w:r>
      <w:r w:rsidR="00D77E12">
        <w:t>.</w:t>
      </w:r>
      <w:r w:rsidR="004B3F4B">
        <w:t xml:space="preserve">  Set meetings for next quarter.  Earth Day initiatives discussed.</w:t>
      </w:r>
    </w:p>
    <w:p w:rsidR="002A5704" w:rsidRDefault="002A5704" w:rsidP="002A5704">
      <w:pPr>
        <w:tabs>
          <w:tab w:val="left" w:pos="360"/>
          <w:tab w:val="left" w:pos="720"/>
          <w:tab w:val="left" w:pos="1080"/>
          <w:tab w:val="left" w:pos="1440"/>
        </w:tabs>
        <w:spacing w:after="0" w:line="240" w:lineRule="auto"/>
        <w:ind w:left="360" w:hanging="360"/>
      </w:pPr>
    </w:p>
    <w:p w:rsidR="000F093A" w:rsidRDefault="002A5704" w:rsidP="000F093A">
      <w:pPr>
        <w:tabs>
          <w:tab w:val="left" w:pos="360"/>
          <w:tab w:val="left" w:pos="720"/>
          <w:tab w:val="left" w:pos="1080"/>
          <w:tab w:val="left" w:pos="1440"/>
        </w:tabs>
        <w:spacing w:after="0" w:line="240" w:lineRule="auto"/>
        <w:ind w:left="360" w:hanging="360"/>
      </w:pPr>
      <w:r>
        <w:t xml:space="preserve">Non-monetary Compensation </w:t>
      </w:r>
      <w:r w:rsidR="00241E26">
        <w:t>– Jamie, Bobbie, Donna &amp; Kemy –</w:t>
      </w:r>
      <w:r w:rsidR="001535DE">
        <w:t xml:space="preserve"> No report</w:t>
      </w:r>
      <w:r w:rsidR="004B3F4B">
        <w:t xml:space="preserve"> (already discussed earlier in meeting)</w:t>
      </w:r>
      <w:r w:rsidR="000F093A">
        <w:t>.</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&amp; Jay – </w:t>
      </w:r>
      <w:r w:rsidR="004B3F4B">
        <w:t>No report</w:t>
      </w:r>
      <w:r w:rsidR="000F093A">
        <w: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lastRenderedPageBreak/>
        <w:t xml:space="preserve">Webmaster – </w:t>
      </w:r>
      <w:r w:rsidR="00A50109">
        <w:t xml:space="preserve">Erin </w:t>
      </w:r>
      <w:r w:rsidR="00E559FA">
        <w:t>–</w:t>
      </w:r>
      <w:r w:rsidR="00922BB8">
        <w:t xml:space="preserve"> No report</w:t>
      </w:r>
      <w:r w:rsidR="00A50109">
        <w:t>.</w:t>
      </w:r>
      <w:r w:rsidR="004B3F4B">
        <w:t xml:space="preserve">  Need to add minutes and agendas.</w:t>
      </w:r>
    </w:p>
    <w:p w:rsidR="008C7D44" w:rsidRDefault="008C7D44" w:rsidP="00241E26">
      <w:pPr>
        <w:tabs>
          <w:tab w:val="left" w:pos="720"/>
          <w:tab w:val="left" w:pos="1080"/>
          <w:tab w:val="left" w:pos="1440"/>
        </w:tabs>
        <w:spacing w:after="0" w:line="240" w:lineRule="auto"/>
        <w:ind w:left="360" w:hanging="360"/>
      </w:pPr>
    </w:p>
    <w:p w:rsidR="002A5704" w:rsidRDefault="008C7D44" w:rsidP="00241E26">
      <w:pPr>
        <w:tabs>
          <w:tab w:val="left" w:pos="720"/>
          <w:tab w:val="left" w:pos="1080"/>
          <w:tab w:val="left" w:pos="1440"/>
        </w:tabs>
        <w:spacing w:after="0" w:line="240" w:lineRule="auto"/>
        <w:ind w:left="360" w:hanging="360"/>
      </w:pPr>
      <w:r>
        <w:t>Silent Auction – Darlene &amp; Debbie –</w:t>
      </w:r>
      <w:r w:rsidR="001535DE">
        <w:t xml:space="preserve"> </w:t>
      </w:r>
      <w:r w:rsidR="00922BB8">
        <w:t>Auction will be held March 31</w:t>
      </w:r>
      <w:r w:rsidR="00922BB8" w:rsidRPr="00922BB8">
        <w:rPr>
          <w:vertAlign w:val="superscript"/>
        </w:rPr>
        <w:t>st</w:t>
      </w:r>
      <w:r w:rsidR="00922BB8">
        <w:t xml:space="preserve"> with set-up on the 30</w:t>
      </w:r>
      <w:r w:rsidR="00922BB8" w:rsidRPr="00922BB8">
        <w:rPr>
          <w:vertAlign w:val="superscript"/>
        </w:rPr>
        <w:t>th</w:t>
      </w:r>
      <w:r w:rsidR="00922BB8">
        <w:t xml:space="preserve">. </w:t>
      </w:r>
      <w:r w:rsidR="004B3F4B">
        <w:t xml:space="preserve"> Need to get started on planning/preparing.  </w:t>
      </w:r>
      <w:r w:rsidR="00922BB8">
        <w:t>Donate</w:t>
      </w:r>
      <w:r w:rsidR="004B3F4B">
        <w:t xml:space="preserve"> items</w:t>
      </w:r>
      <w:r w:rsidR="00922BB8">
        <w:t>!</w:t>
      </w:r>
    </w:p>
    <w:p w:rsidR="00476760" w:rsidRDefault="00476760" w:rsidP="002A5704">
      <w:pPr>
        <w:tabs>
          <w:tab w:val="left" w:pos="360"/>
          <w:tab w:val="left" w:pos="720"/>
          <w:tab w:val="left" w:pos="1080"/>
          <w:tab w:val="left" w:pos="1440"/>
        </w:tabs>
        <w:spacing w:after="0" w:line="240" w:lineRule="auto"/>
        <w:ind w:left="360" w:hanging="360"/>
      </w:pPr>
    </w:p>
    <w:p w:rsidR="006823CE" w:rsidRPr="004D68B0" w:rsidRDefault="006823CE" w:rsidP="00F62DDE">
      <w:pPr>
        <w:tabs>
          <w:tab w:val="left" w:pos="360"/>
          <w:tab w:val="left" w:pos="720"/>
          <w:tab w:val="left" w:pos="1080"/>
          <w:tab w:val="left" w:pos="1440"/>
        </w:tabs>
        <w:spacing w:after="0" w:line="240" w:lineRule="auto"/>
      </w:pPr>
    </w:p>
    <w:p w:rsidR="001420FD" w:rsidRPr="004D68B0" w:rsidRDefault="00040205" w:rsidP="00C6292B">
      <w:pPr>
        <w:tabs>
          <w:tab w:val="left" w:pos="360"/>
          <w:tab w:val="left" w:pos="720"/>
          <w:tab w:val="left" w:pos="1080"/>
          <w:tab w:val="left" w:pos="1440"/>
        </w:tabs>
        <w:spacing w:after="0" w:line="240" w:lineRule="auto"/>
        <w:ind w:left="1080" w:hanging="1080"/>
      </w:pPr>
      <w:r>
        <w:t xml:space="preserve">Meeting adjourned at </w:t>
      </w:r>
      <w:r w:rsidR="007D6EDD">
        <w:t>11:</w:t>
      </w:r>
      <w:r w:rsidR="005B1364">
        <w:t>4</w:t>
      </w:r>
      <w:r w:rsidR="007D6EDD">
        <w:t>5</w:t>
      </w:r>
      <w:r w:rsidR="00B90180" w:rsidRPr="004D68B0">
        <w:t xml:space="preserve"> a.m.</w:t>
      </w:r>
    </w:p>
    <w:p w:rsidR="00B90180" w:rsidRPr="004D68B0" w:rsidRDefault="00B90180" w:rsidP="00B90180">
      <w:pPr>
        <w:tabs>
          <w:tab w:val="left" w:pos="360"/>
          <w:tab w:val="left" w:pos="720"/>
          <w:tab w:val="left" w:pos="1080"/>
          <w:tab w:val="left" w:pos="1440"/>
        </w:tabs>
        <w:spacing w:after="0" w:line="240" w:lineRule="auto"/>
      </w:pPr>
    </w:p>
    <w:p w:rsidR="00022D30" w:rsidRPr="00971833" w:rsidRDefault="00B90180" w:rsidP="00971833">
      <w:pPr>
        <w:tabs>
          <w:tab w:val="left" w:pos="360"/>
          <w:tab w:val="left" w:pos="720"/>
          <w:tab w:val="left" w:pos="1080"/>
          <w:tab w:val="left" w:pos="1440"/>
        </w:tabs>
        <w:spacing w:after="0" w:line="240" w:lineRule="auto"/>
      </w:pPr>
      <w:r w:rsidRPr="004D68B0">
        <w:t>Minutes su</w:t>
      </w:r>
      <w:r w:rsidR="003B0EA1">
        <w:t>bmitted by Erin Smith</w:t>
      </w:r>
      <w:r w:rsidRPr="004D68B0">
        <w:t>, CSAC Secretary</w:t>
      </w:r>
    </w:p>
    <w:sectPr w:rsidR="00022D30" w:rsidRPr="00971833" w:rsidSect="001420FD">
      <w:footerReference w:type="default" r:id="rId8"/>
      <w:pgSz w:w="12240" w:h="15840" w:code="1"/>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62" w:rsidRDefault="00E84B62" w:rsidP="001420FD">
      <w:pPr>
        <w:spacing w:after="0" w:line="240" w:lineRule="auto"/>
      </w:pPr>
      <w:r>
        <w:separator/>
      </w:r>
    </w:p>
  </w:endnote>
  <w:endnote w:type="continuationSeparator" w:id="0">
    <w:p w:rsidR="00E84B62" w:rsidRDefault="00E84B62" w:rsidP="0014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E8" w:rsidRDefault="00B6149C">
    <w:pPr>
      <w:pStyle w:val="Footer"/>
      <w:jc w:val="center"/>
    </w:pPr>
    <w:fldSimple w:instr=" PAGE   \* MERGEFORMAT ">
      <w:r w:rsidR="006D53BA">
        <w:rPr>
          <w:noProof/>
        </w:rPr>
        <w:t>1</w:t>
      </w:r>
    </w:fldSimple>
  </w:p>
  <w:p w:rsidR="00846DE8" w:rsidRDefault="00846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62" w:rsidRDefault="00E84B62" w:rsidP="001420FD">
      <w:pPr>
        <w:spacing w:after="0" w:line="240" w:lineRule="auto"/>
      </w:pPr>
      <w:r>
        <w:separator/>
      </w:r>
    </w:p>
  </w:footnote>
  <w:footnote w:type="continuationSeparator" w:id="0">
    <w:p w:rsidR="00E84B62" w:rsidRDefault="00E84B62" w:rsidP="00142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2"/>
  </w:num>
  <w:num w:numId="4">
    <w:abstractNumId w:val="13"/>
  </w:num>
  <w:num w:numId="5">
    <w:abstractNumId w:val="2"/>
  </w:num>
  <w:num w:numId="6">
    <w:abstractNumId w:val="9"/>
  </w:num>
  <w:num w:numId="7">
    <w:abstractNumId w:val="14"/>
  </w:num>
  <w:num w:numId="8">
    <w:abstractNumId w:val="1"/>
  </w:num>
  <w:num w:numId="9">
    <w:abstractNumId w:val="3"/>
  </w:num>
  <w:num w:numId="10">
    <w:abstractNumId w:val="10"/>
  </w:num>
  <w:num w:numId="11">
    <w:abstractNumId w:val="5"/>
  </w:num>
  <w:num w:numId="12">
    <w:abstractNumId w:val="6"/>
  </w:num>
  <w:num w:numId="13">
    <w:abstractNumId w:val="0"/>
  </w:num>
  <w:num w:numId="14">
    <w:abstractNumId w:val="11"/>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501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E1A"/>
    <w:rsid w:val="0002262C"/>
    <w:rsid w:val="00022D30"/>
    <w:rsid w:val="00032B60"/>
    <w:rsid w:val="00040205"/>
    <w:rsid w:val="00054C6C"/>
    <w:rsid w:val="000573F1"/>
    <w:rsid w:val="000621B8"/>
    <w:rsid w:val="00065248"/>
    <w:rsid w:val="000731D8"/>
    <w:rsid w:val="00075CB9"/>
    <w:rsid w:val="000776F2"/>
    <w:rsid w:val="00087385"/>
    <w:rsid w:val="0009283A"/>
    <w:rsid w:val="00094C65"/>
    <w:rsid w:val="000A5589"/>
    <w:rsid w:val="000B391B"/>
    <w:rsid w:val="000D1303"/>
    <w:rsid w:val="000E3B31"/>
    <w:rsid w:val="000F07EF"/>
    <w:rsid w:val="000F093A"/>
    <w:rsid w:val="00100111"/>
    <w:rsid w:val="001420FD"/>
    <w:rsid w:val="001535DE"/>
    <w:rsid w:val="00163511"/>
    <w:rsid w:val="00163FDD"/>
    <w:rsid w:val="001753AA"/>
    <w:rsid w:val="00180469"/>
    <w:rsid w:val="00185CC5"/>
    <w:rsid w:val="00193589"/>
    <w:rsid w:val="00194760"/>
    <w:rsid w:val="00194B11"/>
    <w:rsid w:val="001972F1"/>
    <w:rsid w:val="001A1EAD"/>
    <w:rsid w:val="001A5CCF"/>
    <w:rsid w:val="001B4C7B"/>
    <w:rsid w:val="001C1772"/>
    <w:rsid w:val="001C4CFB"/>
    <w:rsid w:val="001D6129"/>
    <w:rsid w:val="001D6323"/>
    <w:rsid w:val="001F30A7"/>
    <w:rsid w:val="00202FEF"/>
    <w:rsid w:val="00203BCE"/>
    <w:rsid w:val="0023005C"/>
    <w:rsid w:val="00233711"/>
    <w:rsid w:val="00234189"/>
    <w:rsid w:val="0023563C"/>
    <w:rsid w:val="00241E26"/>
    <w:rsid w:val="00262EFF"/>
    <w:rsid w:val="00273A39"/>
    <w:rsid w:val="00291D94"/>
    <w:rsid w:val="00294616"/>
    <w:rsid w:val="002A5704"/>
    <w:rsid w:val="002B653D"/>
    <w:rsid w:val="002C492A"/>
    <w:rsid w:val="002D0D6C"/>
    <w:rsid w:val="002F15D2"/>
    <w:rsid w:val="002F6496"/>
    <w:rsid w:val="002F7CAE"/>
    <w:rsid w:val="00312A36"/>
    <w:rsid w:val="00320FB0"/>
    <w:rsid w:val="00335F71"/>
    <w:rsid w:val="00340ABD"/>
    <w:rsid w:val="0036350F"/>
    <w:rsid w:val="00377025"/>
    <w:rsid w:val="00382200"/>
    <w:rsid w:val="0038331E"/>
    <w:rsid w:val="0039632F"/>
    <w:rsid w:val="003B0EA1"/>
    <w:rsid w:val="003B15C6"/>
    <w:rsid w:val="003C2EE6"/>
    <w:rsid w:val="003C770C"/>
    <w:rsid w:val="003E5963"/>
    <w:rsid w:val="00433519"/>
    <w:rsid w:val="0044127A"/>
    <w:rsid w:val="00476760"/>
    <w:rsid w:val="00492D54"/>
    <w:rsid w:val="0049732B"/>
    <w:rsid w:val="004A1A18"/>
    <w:rsid w:val="004B3F4B"/>
    <w:rsid w:val="004D3E4B"/>
    <w:rsid w:val="004D68B0"/>
    <w:rsid w:val="004E3FEB"/>
    <w:rsid w:val="00502CC0"/>
    <w:rsid w:val="00517C4B"/>
    <w:rsid w:val="00527032"/>
    <w:rsid w:val="00532E08"/>
    <w:rsid w:val="0055159E"/>
    <w:rsid w:val="0055366F"/>
    <w:rsid w:val="005613D8"/>
    <w:rsid w:val="00566CA0"/>
    <w:rsid w:val="00566CEF"/>
    <w:rsid w:val="00570B80"/>
    <w:rsid w:val="005876FA"/>
    <w:rsid w:val="005A1888"/>
    <w:rsid w:val="005A23F3"/>
    <w:rsid w:val="005B1364"/>
    <w:rsid w:val="005B16A1"/>
    <w:rsid w:val="005C63AB"/>
    <w:rsid w:val="005E0DCF"/>
    <w:rsid w:val="006111FA"/>
    <w:rsid w:val="00625C01"/>
    <w:rsid w:val="006269BF"/>
    <w:rsid w:val="00637C62"/>
    <w:rsid w:val="00673FB6"/>
    <w:rsid w:val="006823CE"/>
    <w:rsid w:val="00683309"/>
    <w:rsid w:val="0069498F"/>
    <w:rsid w:val="00697F98"/>
    <w:rsid w:val="006A59C2"/>
    <w:rsid w:val="006B704F"/>
    <w:rsid w:val="006B72CC"/>
    <w:rsid w:val="006C2957"/>
    <w:rsid w:val="006C53C3"/>
    <w:rsid w:val="006C6B82"/>
    <w:rsid w:val="006D53BA"/>
    <w:rsid w:val="006E69B3"/>
    <w:rsid w:val="00702EB7"/>
    <w:rsid w:val="00705F92"/>
    <w:rsid w:val="00707D57"/>
    <w:rsid w:val="00712FC7"/>
    <w:rsid w:val="00714A7D"/>
    <w:rsid w:val="00717B10"/>
    <w:rsid w:val="00721483"/>
    <w:rsid w:val="007230C3"/>
    <w:rsid w:val="00733803"/>
    <w:rsid w:val="00756D85"/>
    <w:rsid w:val="007575D2"/>
    <w:rsid w:val="00764A7E"/>
    <w:rsid w:val="00772CB0"/>
    <w:rsid w:val="00776C1E"/>
    <w:rsid w:val="00777B57"/>
    <w:rsid w:val="00782FE1"/>
    <w:rsid w:val="007830F8"/>
    <w:rsid w:val="0078483F"/>
    <w:rsid w:val="007B7AD8"/>
    <w:rsid w:val="007C42ED"/>
    <w:rsid w:val="007C6F49"/>
    <w:rsid w:val="007D199F"/>
    <w:rsid w:val="007D6EDD"/>
    <w:rsid w:val="007E3D7A"/>
    <w:rsid w:val="007F485B"/>
    <w:rsid w:val="008055FE"/>
    <w:rsid w:val="0082000B"/>
    <w:rsid w:val="0082643D"/>
    <w:rsid w:val="00846470"/>
    <w:rsid w:val="00846DE8"/>
    <w:rsid w:val="00864F42"/>
    <w:rsid w:val="0087293E"/>
    <w:rsid w:val="00894E71"/>
    <w:rsid w:val="0089688D"/>
    <w:rsid w:val="008A3D84"/>
    <w:rsid w:val="008A7524"/>
    <w:rsid w:val="008B017C"/>
    <w:rsid w:val="008C7D44"/>
    <w:rsid w:val="008D09D4"/>
    <w:rsid w:val="008D18C0"/>
    <w:rsid w:val="008E2916"/>
    <w:rsid w:val="008F23A1"/>
    <w:rsid w:val="00900757"/>
    <w:rsid w:val="00910D4E"/>
    <w:rsid w:val="00920688"/>
    <w:rsid w:val="00920859"/>
    <w:rsid w:val="00922BB8"/>
    <w:rsid w:val="00927F27"/>
    <w:rsid w:val="00932CCF"/>
    <w:rsid w:val="009337B3"/>
    <w:rsid w:val="00943BA1"/>
    <w:rsid w:val="00951B7B"/>
    <w:rsid w:val="00965B06"/>
    <w:rsid w:val="00971833"/>
    <w:rsid w:val="00976AB5"/>
    <w:rsid w:val="009873BF"/>
    <w:rsid w:val="00991034"/>
    <w:rsid w:val="009921C9"/>
    <w:rsid w:val="009A3621"/>
    <w:rsid w:val="009C5DB8"/>
    <w:rsid w:val="009C743F"/>
    <w:rsid w:val="009E0D84"/>
    <w:rsid w:val="00A04469"/>
    <w:rsid w:val="00A07492"/>
    <w:rsid w:val="00A143FB"/>
    <w:rsid w:val="00A50109"/>
    <w:rsid w:val="00A60874"/>
    <w:rsid w:val="00A62A32"/>
    <w:rsid w:val="00A749B1"/>
    <w:rsid w:val="00A772A0"/>
    <w:rsid w:val="00AA0C7D"/>
    <w:rsid w:val="00AA5CE9"/>
    <w:rsid w:val="00AD7D30"/>
    <w:rsid w:val="00AF474A"/>
    <w:rsid w:val="00AF4921"/>
    <w:rsid w:val="00AF7E22"/>
    <w:rsid w:val="00B13407"/>
    <w:rsid w:val="00B16AB3"/>
    <w:rsid w:val="00B21D1E"/>
    <w:rsid w:val="00B414AC"/>
    <w:rsid w:val="00B4516F"/>
    <w:rsid w:val="00B6149C"/>
    <w:rsid w:val="00B70365"/>
    <w:rsid w:val="00B77C9F"/>
    <w:rsid w:val="00B86EC1"/>
    <w:rsid w:val="00B90180"/>
    <w:rsid w:val="00B92E00"/>
    <w:rsid w:val="00B94B2A"/>
    <w:rsid w:val="00BD1CE7"/>
    <w:rsid w:val="00BE5C81"/>
    <w:rsid w:val="00BF1C6F"/>
    <w:rsid w:val="00C037A5"/>
    <w:rsid w:val="00C22ED3"/>
    <w:rsid w:val="00C27E1A"/>
    <w:rsid w:val="00C324F9"/>
    <w:rsid w:val="00C44DC9"/>
    <w:rsid w:val="00C60A24"/>
    <w:rsid w:val="00C6292B"/>
    <w:rsid w:val="00C77EE1"/>
    <w:rsid w:val="00CA07A2"/>
    <w:rsid w:val="00CA16CD"/>
    <w:rsid w:val="00CA40F0"/>
    <w:rsid w:val="00CA663C"/>
    <w:rsid w:val="00CB0268"/>
    <w:rsid w:val="00CB5EC0"/>
    <w:rsid w:val="00CB6C32"/>
    <w:rsid w:val="00CD2911"/>
    <w:rsid w:val="00CE06D2"/>
    <w:rsid w:val="00CE08DC"/>
    <w:rsid w:val="00CE29B4"/>
    <w:rsid w:val="00CF0089"/>
    <w:rsid w:val="00CF4AE8"/>
    <w:rsid w:val="00CF5368"/>
    <w:rsid w:val="00D01E39"/>
    <w:rsid w:val="00D131A1"/>
    <w:rsid w:val="00D23135"/>
    <w:rsid w:val="00D23B30"/>
    <w:rsid w:val="00D323A0"/>
    <w:rsid w:val="00D63E93"/>
    <w:rsid w:val="00D65154"/>
    <w:rsid w:val="00D6734B"/>
    <w:rsid w:val="00D77E12"/>
    <w:rsid w:val="00D802FB"/>
    <w:rsid w:val="00D846FE"/>
    <w:rsid w:val="00D87D2B"/>
    <w:rsid w:val="00DA20A4"/>
    <w:rsid w:val="00DA7DE3"/>
    <w:rsid w:val="00DB1214"/>
    <w:rsid w:val="00DF07D6"/>
    <w:rsid w:val="00DF0AE0"/>
    <w:rsid w:val="00DF4078"/>
    <w:rsid w:val="00E0123E"/>
    <w:rsid w:val="00E137C0"/>
    <w:rsid w:val="00E30F57"/>
    <w:rsid w:val="00E32DF0"/>
    <w:rsid w:val="00E3482E"/>
    <w:rsid w:val="00E410D6"/>
    <w:rsid w:val="00E559FA"/>
    <w:rsid w:val="00E709A0"/>
    <w:rsid w:val="00E823C0"/>
    <w:rsid w:val="00E82CAF"/>
    <w:rsid w:val="00E84B62"/>
    <w:rsid w:val="00E91283"/>
    <w:rsid w:val="00E9498D"/>
    <w:rsid w:val="00EB30A9"/>
    <w:rsid w:val="00EC1410"/>
    <w:rsid w:val="00EC2762"/>
    <w:rsid w:val="00EC5DAE"/>
    <w:rsid w:val="00EE1ABB"/>
    <w:rsid w:val="00EF2E1A"/>
    <w:rsid w:val="00F041E3"/>
    <w:rsid w:val="00F151B1"/>
    <w:rsid w:val="00F32A54"/>
    <w:rsid w:val="00F33EB1"/>
    <w:rsid w:val="00F34739"/>
    <w:rsid w:val="00F369D5"/>
    <w:rsid w:val="00F36D47"/>
    <w:rsid w:val="00F52426"/>
    <w:rsid w:val="00F530A2"/>
    <w:rsid w:val="00F5343A"/>
    <w:rsid w:val="00F62DDE"/>
    <w:rsid w:val="00F72AA8"/>
    <w:rsid w:val="00F85AAB"/>
    <w:rsid w:val="00F94662"/>
    <w:rsid w:val="00FA3D0C"/>
    <w:rsid w:val="00FB2F50"/>
    <w:rsid w:val="00FB3B38"/>
    <w:rsid w:val="00FB4A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561D-5A18-4CBC-9C67-6E3F1E80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esmit01s</dc:creator>
  <cp:lastModifiedBy>esmit01s</cp:lastModifiedBy>
  <cp:revision>4</cp:revision>
  <cp:lastPrinted>2010-10-26T17:56:00Z</cp:lastPrinted>
  <dcterms:created xsi:type="dcterms:W3CDTF">2011-02-09T14:41:00Z</dcterms:created>
  <dcterms:modified xsi:type="dcterms:W3CDTF">2011-02-25T16:00:00Z</dcterms:modified>
</cp:coreProperties>
</file>