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3216C5CA" w:rsidR="005A3952" w:rsidRDefault="009404FB" w:rsidP="00E4055F">
            <w:r>
              <w:t>Claire Eaton</w:t>
            </w:r>
          </w:p>
        </w:tc>
        <w:tc>
          <w:tcPr>
            <w:tcW w:w="2850" w:type="dxa"/>
          </w:tcPr>
          <w:p w14:paraId="197706AD" w14:textId="5A0B21B6" w:rsidR="005A3952" w:rsidRDefault="009404FB" w:rsidP="00E4055F">
            <w:r>
              <w:t>ENS Student</w:t>
            </w:r>
          </w:p>
        </w:tc>
        <w:tc>
          <w:tcPr>
            <w:tcW w:w="2730" w:type="dxa"/>
          </w:tcPr>
          <w:p w14:paraId="0647C9FB" w14:textId="2473AEB9" w:rsidR="005A3952" w:rsidRDefault="009404FB" w:rsidP="00E4055F">
            <w:hyperlink r:id="rId8" w:history="1">
              <w:r w:rsidRPr="00CF1F1A">
                <w:rPr>
                  <w:rStyle w:val="Hyperlink"/>
                </w:rPr>
                <w:t>Ceato2@uis.edu</w:t>
              </w:r>
            </w:hyperlink>
          </w:p>
        </w:tc>
        <w:tc>
          <w:tcPr>
            <w:tcW w:w="2520" w:type="dxa"/>
          </w:tcPr>
          <w:p w14:paraId="0298D506" w14:textId="79C7A2C7" w:rsidR="0F913E62" w:rsidRDefault="009404FB" w:rsidP="0F913E62">
            <w:r>
              <w:t>8155087391</w:t>
            </w:r>
          </w:p>
        </w:tc>
      </w:tr>
      <w:tr w:rsidR="005A3952" w14:paraId="5199C345" w14:textId="77777777" w:rsidTr="0F913E62">
        <w:tc>
          <w:tcPr>
            <w:tcW w:w="2699" w:type="dxa"/>
          </w:tcPr>
          <w:p w14:paraId="5A81D562" w14:textId="74FBF87E" w:rsidR="005A3952" w:rsidRDefault="009404FB" w:rsidP="009404FB">
            <w:r>
              <w:t>Brian Beckerman</w:t>
            </w:r>
          </w:p>
        </w:tc>
        <w:tc>
          <w:tcPr>
            <w:tcW w:w="2850" w:type="dxa"/>
          </w:tcPr>
          <w:p w14:paraId="41E3EF76" w14:textId="257EBE59" w:rsidR="005A3952" w:rsidRDefault="009404FB" w:rsidP="00E4055F">
            <w:r>
              <w:t>Grounds Superintendent</w:t>
            </w:r>
          </w:p>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48252BD3" w:rsidR="005A3952" w:rsidRDefault="0F913E62" w:rsidP="00E4055F">
      <w:r>
        <w:t>Organization/Affiliation:</w:t>
      </w:r>
      <w:r w:rsidR="00D83B16">
        <w:t xml:space="preserve"> UIS Green Fee</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6E61501D" w14:textId="77777777" w:rsidR="00D83B16" w:rsidRDefault="0F913E62">
      <w:pPr>
        <w:rPr>
          <w:i/>
          <w:iCs/>
        </w:rPr>
      </w:pPr>
      <w:r w:rsidRPr="0F913E62">
        <w:rPr>
          <w:i/>
          <w:iCs/>
        </w:rPr>
        <w:t>Provide a brief description of the project, its goals, and the desired outcomes:</w:t>
      </w:r>
    </w:p>
    <w:p w14:paraId="4C6985EF" w14:textId="1AD87EE6" w:rsidR="00045CCC" w:rsidRPr="00D83B16" w:rsidRDefault="00D83B16">
      <w:r>
        <w:t>This project would be to help replace the dying trees around campus and help to increase the population of trees on campus. The desired outcome of this project is to have more native trees on campus and help the tree population.</w:t>
      </w: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3020C56E" w:rsidR="00A32CFB" w:rsidRPr="00D83B16" w:rsidRDefault="00D83B16" w:rsidP="0F913E62">
      <w:pPr>
        <w:rPr>
          <w:iCs/>
        </w:rPr>
      </w:pPr>
      <w:r>
        <w:rPr>
          <w:iCs/>
        </w:rPr>
        <w:t>This project improves sustainability at UIS by increasing the presence of native trees on campus, while in turn helping to remove dead ones to allow for new growth. These new trees will not only aesthetically improve the look of our campus, but will additionally help our tree count and show a commitment to native plantings.</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270DE4E0" w14:textId="1158AA44" w:rsidR="00045CCC" w:rsidRPr="00D83B16" w:rsidRDefault="00D83B16">
      <w:r>
        <w:t>A tree-planting workday could be a possible role to allow students to be involved in this project. Students will also benefit from the addition of trees, providing more places for students to enjoy green space.</w:t>
      </w:r>
    </w:p>
    <w:p w14:paraId="62D13807" w14:textId="77777777" w:rsidR="00045CCC" w:rsidRPr="00103511" w:rsidRDefault="00045CCC">
      <w:pPr>
        <w:rPr>
          <w:i/>
        </w:rPr>
      </w:pPr>
    </w:p>
    <w:p w14:paraId="6E28D64F" w14:textId="77777777"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1FF8D5B2" w:rsidR="00045CCC" w:rsidRPr="00AE5C3A" w:rsidRDefault="00AE5C3A">
      <w:r>
        <w:t>This project is in coordination with the Grounds department, which would decide on the locations of the trees. Brian Beckerman is on board with this and has expressed support for this proposal. In short, trees will be planted all around campus.</w:t>
      </w:r>
    </w:p>
    <w:p w14:paraId="00DD2391" w14:textId="3EAA229B" w:rsidR="00045CCC" w:rsidRDefault="00045CCC">
      <w:pPr>
        <w:rPr>
          <w:i/>
        </w:rPr>
      </w:pPr>
    </w:p>
    <w:p w14:paraId="50184AAA" w14:textId="77777777" w:rsidR="00A32CFB" w:rsidRDefault="00A32CFB">
      <w:pPr>
        <w:rPr>
          <w:i/>
        </w:rPr>
      </w:pP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3E543902" w:rsidR="00045CCC" w:rsidRPr="00B51878" w:rsidRDefault="00B51878">
      <w:r>
        <w:t>In terms of bureaucracy, no other department is directly affected other than Grounds. This project is mainly providing the funding in order for them to order these trees, therefore they are the main stakeholder, although most people on campus will benefit in some way from the project.</w:t>
      </w:r>
    </w:p>
    <w:p w14:paraId="645E38FC" w14:textId="7F14F785" w:rsidR="005A3952" w:rsidRDefault="005A3952"/>
    <w:p w14:paraId="6268A88B" w14:textId="6416C6D1" w:rsidR="00045CCC" w:rsidRDefault="00045CCC"/>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DDD6EEC" w14:textId="02A1D010" w:rsidR="00045CCC" w:rsidRDefault="00595CC7">
      <w:r>
        <w:t>I applied for funding for a project to implement sustainable signs around campus.</w:t>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8F60BA8" w:rsidR="00045CCC" w:rsidRPr="00065BE8" w:rsidRDefault="00065BE8">
      <w:r>
        <w:t>This project will involve ordering the trees from the nursery in early spring, and then planting them when it is appropriate. The key step of this project for the Green Fee Committee is releasing the funds to Grounds so that they may order the trees they see fit and begin the process.</w:t>
      </w:r>
    </w:p>
    <w:p w14:paraId="16DD8B6C" w14:textId="4C3A6DA0" w:rsidR="00045CCC" w:rsidRDefault="00045CCC">
      <w:pPr>
        <w:rPr>
          <w:i/>
        </w:rPr>
      </w:pPr>
    </w:p>
    <w:p w14:paraId="6661A09E" w14:textId="1819AE87" w:rsidR="00045CCC" w:rsidRDefault="00045CCC">
      <w:pPr>
        <w:rPr>
          <w:i/>
        </w:rPr>
      </w:pPr>
    </w:p>
    <w:p w14:paraId="048A478C" w14:textId="4A7E4131" w:rsidR="00045CCC" w:rsidRDefault="00045CCC">
      <w:pPr>
        <w:rPr>
          <w:i/>
        </w:rPr>
      </w:pP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13E66777" w14:textId="360FA330" w:rsidR="00045CCC" w:rsidRDefault="00B005CC">
      <w:r>
        <w:t>The budget items that require funding is only the cost of ordering the</w:t>
      </w:r>
      <w:r w:rsidR="00B75DDC">
        <w:t xml:space="preserve"> native</w:t>
      </w:r>
      <w:r>
        <w:t xml:space="preserve"> trees. The Grounds superintendent has expressed that if there are additional costs due to shipping, they will cover them.</w:t>
      </w:r>
      <w:r w:rsidR="00B75DDC">
        <w:t xml:space="preserve"> The trees will be native to Illinois and ordered from Forrest Keeling nursery.</w:t>
      </w:r>
    </w:p>
    <w:p w14:paraId="11A8E9B0" w14:textId="5A093E9C" w:rsidR="00045CCC" w:rsidRPr="00AF3925" w:rsidRDefault="00B005CC">
      <w:r>
        <w:t xml:space="preserve">For this project, we want to get </w:t>
      </w:r>
      <w:r>
        <w:rPr>
          <w:rFonts w:ascii="Calibri" w:hAnsi="Calibri" w:cs="Calibri"/>
          <w:color w:val="000000"/>
          <w:shd w:val="clear" w:color="auto" w:fill="FFFFFF"/>
        </w:rPr>
        <w:t>a selection of native trees</w:t>
      </w:r>
      <w:r>
        <w:rPr>
          <w:rFonts w:ascii="Calibri" w:hAnsi="Calibri" w:cs="Calibri"/>
          <w:color w:val="000000"/>
          <w:shd w:val="clear" w:color="auto" w:fill="FFFFFF"/>
        </w:rPr>
        <w:t xml:space="preserve"> in</w:t>
      </w:r>
      <w:r>
        <w:rPr>
          <w:rFonts w:ascii="Calibri" w:hAnsi="Calibri" w:cs="Calibri"/>
          <w:color w:val="000000"/>
          <w:shd w:val="clear" w:color="auto" w:fill="FFFFFF"/>
        </w:rPr>
        <w:t xml:space="preserve"> coordination with or at the discretion of the Grounds Supt.</w:t>
      </w:r>
      <w:r>
        <w:rPr>
          <w:rFonts w:ascii="Calibri" w:hAnsi="Calibri" w:cs="Calibri"/>
          <w:color w:val="000000"/>
          <w:shd w:val="clear" w:color="auto" w:fill="FFFFFF"/>
        </w:rPr>
        <w:t xml:space="preserve"> After some discussion, we have decided the best way to go about this is to approve an amount and order the specific trees after approval since it is highly dependent on availability.</w:t>
      </w:r>
      <w:r w:rsidR="009D70A0">
        <w:rPr>
          <w:rFonts w:ascii="Calibri" w:hAnsi="Calibri" w:cs="Calibri"/>
          <w:color w:val="000000"/>
          <w:shd w:val="clear" w:color="auto" w:fill="FFFFFF"/>
        </w:rPr>
        <w:t xml:space="preserve"> We are going with a price point of roughly $15 a tree, and </w:t>
      </w:r>
      <w:r w:rsidR="00773974">
        <w:rPr>
          <w:rFonts w:ascii="Calibri" w:hAnsi="Calibri" w:cs="Calibri"/>
          <w:color w:val="000000"/>
          <w:shd w:val="clear" w:color="auto" w:fill="FFFFFF"/>
        </w:rPr>
        <w:t xml:space="preserve">would like to order around 150 trees. That sets the budget for this project at </w:t>
      </w:r>
      <w:r w:rsidR="00AF3925">
        <w:rPr>
          <w:rFonts w:ascii="Calibri" w:hAnsi="Calibri" w:cs="Calibri"/>
          <w:color w:val="000000"/>
          <w:shd w:val="clear" w:color="auto" w:fill="FFFFFF"/>
        </w:rPr>
        <w:t xml:space="preserve">approximately </w:t>
      </w:r>
      <w:r w:rsidR="00773974">
        <w:rPr>
          <w:rFonts w:ascii="Calibri" w:hAnsi="Calibri" w:cs="Calibri"/>
          <w:color w:val="000000"/>
          <w:shd w:val="clear" w:color="auto" w:fill="FFFFFF"/>
        </w:rPr>
        <w:t>$2250.</w:t>
      </w:r>
      <w:r w:rsidR="00AF3925">
        <w:rPr>
          <w:rFonts w:ascii="Calibri" w:hAnsi="Calibri" w:cs="Calibri"/>
          <w:color w:val="000000"/>
          <w:shd w:val="clear" w:color="auto" w:fill="FFFFFF"/>
        </w:rPr>
        <w:t xml:space="preserve"> As any amount approved towards this project would be helpful, this budget is flexible.</w:t>
      </w:r>
      <w:bookmarkStart w:id="0" w:name="_GoBack"/>
      <w:bookmarkEnd w:id="0"/>
    </w:p>
    <w:p w14:paraId="249CC735" w14:textId="77777777" w:rsidR="00045CCC" w:rsidRDefault="00045CCC">
      <w:pPr>
        <w:rPr>
          <w:i/>
        </w:rPr>
      </w:pPr>
    </w:p>
    <w:p w14:paraId="6A1D4A9B" w14:textId="091BFC40" w:rsidR="00F57601" w:rsidRPr="00103511" w:rsidRDefault="00F57601">
      <w:pPr>
        <w:rPr>
          <w:i/>
        </w:rPr>
      </w:pP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4F05CC3D" w:rsidR="00045CCC" w:rsidRPr="00065BE8" w:rsidRDefault="00065BE8">
      <w:r>
        <w:t>There would not be ongoing funding required of the green fee committee, as grounds would maintain the trees.</w:t>
      </w:r>
    </w:p>
    <w:p w14:paraId="0591B408" w14:textId="0E806558" w:rsidR="00045CCC" w:rsidRDefault="00045CCC">
      <w:pPr>
        <w:rPr>
          <w:i/>
        </w:rPr>
      </w:pPr>
    </w:p>
    <w:p w14:paraId="3EAA2B59" w14:textId="77777777" w:rsidR="00045CCC" w:rsidRDefault="00045CCC">
      <w:pPr>
        <w:rPr>
          <w:i/>
        </w:rPr>
      </w:pPr>
    </w:p>
    <w:p w14:paraId="41BB3507" w14:textId="77777777" w:rsidR="00045CCC" w:rsidRDefault="00045CCC">
      <w:pPr>
        <w:rPr>
          <w:i/>
        </w:rPr>
      </w:pPr>
    </w:p>
    <w:p w14:paraId="546EDAB4" w14:textId="214DD398" w:rsidR="00F57601" w:rsidRPr="00103511" w:rsidRDefault="00F57601">
      <w:pPr>
        <w:rPr>
          <w:i/>
        </w:rPr>
      </w:pPr>
      <w:r w:rsidRPr="00103511">
        <w:rPr>
          <w:i/>
        </w:rPr>
        <w:tab/>
      </w:r>
    </w:p>
    <w:p w14:paraId="65012C18" w14:textId="4C1746C4" w:rsidR="00F57601" w:rsidRDefault="00F57601"/>
    <w:p w14:paraId="1853F309" w14:textId="77777777" w:rsidR="00103511" w:rsidRDefault="00103511"/>
    <w:p w14:paraId="2C90A85D" w14:textId="238862FC" w:rsidR="00F57601"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p>
    <w:p w14:paraId="424A3630" w14:textId="51CA4A9A" w:rsidR="00065BE8" w:rsidRPr="00065BE8" w:rsidRDefault="00065BE8" w:rsidP="4DEF6473">
      <w:pPr>
        <w:rPr>
          <w:iCs/>
        </w:rPr>
      </w:pPr>
      <w:r>
        <w:t>This project could be publicized on the green fee web page.</w:t>
      </w:r>
    </w:p>
    <w:sectPr w:rsidR="00065BE8" w:rsidRPr="00065BE8" w:rsidSect="00103511">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24A03" w14:textId="77777777" w:rsidR="0091375B" w:rsidRDefault="0091375B" w:rsidP="00E4055F">
      <w:r>
        <w:separator/>
      </w:r>
    </w:p>
  </w:endnote>
  <w:endnote w:type="continuationSeparator" w:id="0">
    <w:p w14:paraId="1621534D" w14:textId="77777777" w:rsidR="0091375B" w:rsidRDefault="0091375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4C73" w14:textId="77777777" w:rsidR="0091375B" w:rsidRDefault="0091375B" w:rsidP="00E4055F">
      <w:r>
        <w:separator/>
      </w:r>
    </w:p>
  </w:footnote>
  <w:footnote w:type="continuationSeparator" w:id="0">
    <w:p w14:paraId="747B751B" w14:textId="77777777" w:rsidR="0091375B" w:rsidRDefault="0091375B"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065BE8"/>
    <w:rsid w:val="00103511"/>
    <w:rsid w:val="0023009C"/>
    <w:rsid w:val="003E742C"/>
    <w:rsid w:val="004A29AC"/>
    <w:rsid w:val="004A7CDE"/>
    <w:rsid w:val="004C5B27"/>
    <w:rsid w:val="004C613E"/>
    <w:rsid w:val="00536BA8"/>
    <w:rsid w:val="00564FA1"/>
    <w:rsid w:val="005860AF"/>
    <w:rsid w:val="00595CC7"/>
    <w:rsid w:val="005A3952"/>
    <w:rsid w:val="005B1A51"/>
    <w:rsid w:val="005E2AA4"/>
    <w:rsid w:val="006F4B09"/>
    <w:rsid w:val="007363C9"/>
    <w:rsid w:val="00742C1F"/>
    <w:rsid w:val="00762F78"/>
    <w:rsid w:val="00773974"/>
    <w:rsid w:val="008F7BF7"/>
    <w:rsid w:val="00907910"/>
    <w:rsid w:val="0091375B"/>
    <w:rsid w:val="009404FB"/>
    <w:rsid w:val="0098050B"/>
    <w:rsid w:val="00984126"/>
    <w:rsid w:val="009D70A0"/>
    <w:rsid w:val="00A32CFB"/>
    <w:rsid w:val="00A50963"/>
    <w:rsid w:val="00AE5C3A"/>
    <w:rsid w:val="00AF3925"/>
    <w:rsid w:val="00B005CC"/>
    <w:rsid w:val="00B51878"/>
    <w:rsid w:val="00B75DDC"/>
    <w:rsid w:val="00B82E9D"/>
    <w:rsid w:val="00CD58EC"/>
    <w:rsid w:val="00CE0EB8"/>
    <w:rsid w:val="00D3796C"/>
    <w:rsid w:val="00D83AF0"/>
    <w:rsid w:val="00D83B16"/>
    <w:rsid w:val="00E4055F"/>
    <w:rsid w:val="00E54D9C"/>
    <w:rsid w:val="00EC1863"/>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ato2@uis.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4397</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Eaton, Claire E</cp:lastModifiedBy>
  <cp:revision>15</cp:revision>
  <dcterms:created xsi:type="dcterms:W3CDTF">2021-01-20T21:49:00Z</dcterms:created>
  <dcterms:modified xsi:type="dcterms:W3CDTF">2021-01-23T23:17:00Z</dcterms:modified>
</cp:coreProperties>
</file>