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27"/>
      </w:tblGrid>
      <w:tr w:rsidR="007C5317" w:rsidRPr="00FA7300" w14:paraId="67BFBD5F" w14:textId="77777777" w:rsidTr="001D3DBF">
        <w:tc>
          <w:tcPr>
            <w:tcW w:w="9360" w:type="dxa"/>
            <w:gridSpan w:val="4"/>
          </w:tcPr>
          <w:p w14:paraId="5C669DC7" w14:textId="61659707" w:rsidR="007C5317" w:rsidRPr="00FA7300" w:rsidRDefault="009160A0" w:rsidP="000566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40"/>
              </w:rPr>
              <w:t xml:space="preserve">GFC </w:t>
            </w:r>
            <w:r w:rsidR="007C5317" w:rsidRPr="00FA7300">
              <w:rPr>
                <w:rFonts w:ascii="Calibri" w:eastAsia="Calibri" w:hAnsi="Calibri" w:cs="Times New Roman"/>
                <w:b/>
                <w:sz w:val="40"/>
              </w:rPr>
              <w:t>MINUTES</w:t>
            </w:r>
          </w:p>
        </w:tc>
      </w:tr>
      <w:tr w:rsidR="007C5317" w:rsidRPr="00FA7300" w14:paraId="3414680C" w14:textId="77777777" w:rsidTr="001D3DBF">
        <w:tc>
          <w:tcPr>
            <w:tcW w:w="3145" w:type="dxa"/>
          </w:tcPr>
          <w:p w14:paraId="41D0DCCC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04B35E8C" w14:textId="21B5BC56" w:rsidR="007C5317" w:rsidRPr="00FA7300" w:rsidRDefault="009160A0" w:rsidP="000566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April 20,2018</w:t>
            </w:r>
          </w:p>
        </w:tc>
        <w:tc>
          <w:tcPr>
            <w:tcW w:w="3127" w:type="dxa"/>
          </w:tcPr>
          <w:p w14:paraId="703ECB9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00796CC6" w14:textId="77777777" w:rsidTr="001D3DBF">
        <w:trPr>
          <w:trHeight w:val="288"/>
        </w:trPr>
        <w:tc>
          <w:tcPr>
            <w:tcW w:w="3145" w:type="dxa"/>
          </w:tcPr>
          <w:p w14:paraId="0DE85D4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264EC96E" w14:textId="295F458F" w:rsidR="007C5317" w:rsidRPr="00FA7300" w:rsidRDefault="009160A0" w:rsidP="000566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10-11:30 AM</w:t>
            </w:r>
          </w:p>
        </w:tc>
        <w:tc>
          <w:tcPr>
            <w:tcW w:w="3127" w:type="dxa"/>
          </w:tcPr>
          <w:p w14:paraId="37923EA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3A64182F" w14:textId="77777777" w:rsidTr="001D3DBF">
        <w:tc>
          <w:tcPr>
            <w:tcW w:w="3145" w:type="dxa"/>
          </w:tcPr>
          <w:p w14:paraId="4D4EA9F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5DDA5D5D" w14:textId="559FE054" w:rsidR="007C5317" w:rsidRPr="00FA7300" w:rsidRDefault="009160A0" w:rsidP="000566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PAC 4C</w:t>
            </w:r>
            <w:r w:rsidR="007C5317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127" w:type="dxa"/>
          </w:tcPr>
          <w:p w14:paraId="1D3CA3C9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76570CB4" w14:textId="77777777" w:rsidTr="001D3DBF">
        <w:tc>
          <w:tcPr>
            <w:tcW w:w="3145" w:type="dxa"/>
          </w:tcPr>
          <w:p w14:paraId="2D008576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080CD72A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7" w:type="dxa"/>
          </w:tcPr>
          <w:p w14:paraId="6FA70AD2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7FDCD483" w14:textId="77777777" w:rsidTr="001D3DBF">
        <w:trPr>
          <w:trHeight w:val="387"/>
        </w:trPr>
        <w:tc>
          <w:tcPr>
            <w:tcW w:w="4675" w:type="dxa"/>
            <w:gridSpan w:val="2"/>
          </w:tcPr>
          <w:p w14:paraId="048F3D52" w14:textId="7BF24303" w:rsidR="007C5317" w:rsidRPr="00FA7300" w:rsidRDefault="007C5317" w:rsidP="007C5317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Chair(s): </w:t>
            </w:r>
            <w:r w:rsidR="00F1494B" w:rsidRPr="00F1494B">
              <w:rPr>
                <w:rFonts w:ascii="Calibri" w:eastAsia="Calibri" w:hAnsi="Calibri" w:cs="Times New Roman"/>
              </w:rPr>
              <w:t>Ellyn Baker &amp; Francesca Butler</w:t>
            </w:r>
            <w:r w:rsidR="00F1494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063023DF" w14:textId="1F2E82A6" w:rsidR="007C5317" w:rsidRPr="00FA7300" w:rsidRDefault="007C5317" w:rsidP="007C5317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Present: </w:t>
            </w:r>
            <w:r w:rsidR="00F1494B" w:rsidRPr="00F1494B">
              <w:rPr>
                <w:rFonts w:ascii="Calibri" w:eastAsia="Calibri" w:hAnsi="Calibri" w:cs="Times New Roman"/>
              </w:rPr>
              <w:t>Fran Butler, Brian Beckerman, Dathan Powell, Chris Ryan, Caleb Froidcouer, Haley Simpson, Chuck Coderko, Marissa Jones</w:t>
            </w:r>
            <w:r w:rsidR="001D3DBF" w:rsidRPr="001D3DBF">
              <w:rPr>
                <w:rFonts w:ascii="Calibri" w:eastAsia="Calibri" w:hAnsi="Calibri" w:cs="Times New Roman"/>
              </w:rPr>
              <w:t>, Zane Nyhus</w:t>
            </w:r>
          </w:p>
        </w:tc>
      </w:tr>
      <w:tr w:rsidR="007C5317" w:rsidRPr="00FA7300" w14:paraId="17A65026" w14:textId="77777777" w:rsidTr="001D3DBF">
        <w:trPr>
          <w:trHeight w:val="558"/>
        </w:trPr>
        <w:tc>
          <w:tcPr>
            <w:tcW w:w="4675" w:type="dxa"/>
            <w:gridSpan w:val="2"/>
          </w:tcPr>
          <w:p w14:paraId="55D18FC3" w14:textId="77777777" w:rsidR="007C5317" w:rsidRPr="00FA7300" w:rsidRDefault="007C5317" w:rsidP="000566C5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Secretary: </w:t>
            </w:r>
            <w:r w:rsidRPr="00FA7300">
              <w:rPr>
                <w:rFonts w:ascii="Calibri" w:eastAsia="Calibri" w:hAnsi="Calibri" w:cs="Times New Roman"/>
              </w:rPr>
              <w:t xml:space="preserve">Marissa Jones </w:t>
            </w:r>
          </w:p>
          <w:p w14:paraId="63851483" w14:textId="1FF6BC22" w:rsidR="007C5317" w:rsidRPr="00FA7300" w:rsidRDefault="00EB37A8" w:rsidP="001D3DB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Approval of </w:t>
            </w:r>
            <w:r w:rsidR="007C5317" w:rsidRPr="00FA7300">
              <w:rPr>
                <w:rFonts w:ascii="Calibri" w:eastAsia="Calibri" w:hAnsi="Calibri" w:cs="Times New Roman"/>
                <w:b/>
              </w:rPr>
              <w:t xml:space="preserve">Agenda: </w:t>
            </w:r>
            <w:r w:rsidR="00F1494B" w:rsidRPr="001D3DBF">
              <w:rPr>
                <w:rFonts w:ascii="Calibri" w:eastAsia="Calibri" w:hAnsi="Calibri" w:cs="Times New Roman"/>
              </w:rPr>
              <w:t xml:space="preserve">Agenda from </w:t>
            </w:r>
            <w:r w:rsidR="001D3DBF" w:rsidRPr="001D3DBF">
              <w:rPr>
                <w:rFonts w:ascii="Calibri" w:eastAsia="Calibri" w:hAnsi="Calibri" w:cs="Times New Roman"/>
              </w:rPr>
              <w:t>4/6 will be reviewed in two weeks at the next meeting.</w:t>
            </w:r>
            <w:r w:rsidR="001D3DB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0370DC48" w14:textId="7B247A1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Absent: </w:t>
            </w:r>
            <w:r w:rsidR="001D3DBF" w:rsidRPr="001D3DBF">
              <w:rPr>
                <w:rFonts w:ascii="Calibri" w:eastAsia="Calibri" w:hAnsi="Calibri" w:cs="Times New Roman"/>
              </w:rPr>
              <w:t>Levi Reed, Megan Styles, Ellyn Baker, Jacob Siedel.</w:t>
            </w:r>
            <w:r w:rsidR="001D3DBF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1BBF5ED8" w14:textId="05D05BE0" w:rsidR="007C5317" w:rsidRPr="00FA7300" w:rsidRDefault="007C5317" w:rsidP="001D3DBF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Approval of minutes: </w:t>
            </w:r>
            <w:r w:rsidR="001D3DBF">
              <w:rPr>
                <w:rFonts w:ascii="Calibri" w:eastAsia="Calibri" w:hAnsi="Calibri" w:cs="Times New Roman"/>
              </w:rPr>
              <w:t xml:space="preserve">Meeting minutes </w:t>
            </w:r>
            <w:r w:rsidR="001D3DBF" w:rsidRPr="001D3DBF">
              <w:rPr>
                <w:rFonts w:ascii="Calibri" w:eastAsia="Calibri" w:hAnsi="Calibri" w:cs="Times New Roman"/>
              </w:rPr>
              <w:t>from 4/6 will be reviewed in two weeks at the next meeting.</w:t>
            </w:r>
          </w:p>
        </w:tc>
      </w:tr>
      <w:tr w:rsidR="007C5317" w:rsidRPr="00FA7300" w14:paraId="3909BE91" w14:textId="77777777" w:rsidTr="001D3DBF">
        <w:tc>
          <w:tcPr>
            <w:tcW w:w="9360" w:type="dxa"/>
            <w:gridSpan w:val="4"/>
          </w:tcPr>
          <w:p w14:paraId="625D86D0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="007C5317" w:rsidRPr="00FA7300" w14:paraId="24D5E2D3" w14:textId="77777777" w:rsidTr="001D3DBF">
        <w:tc>
          <w:tcPr>
            <w:tcW w:w="4675" w:type="dxa"/>
            <w:gridSpan w:val="2"/>
          </w:tcPr>
          <w:p w14:paraId="45E094D2" w14:textId="74006E15" w:rsidR="007C5317" w:rsidRPr="00FA7300" w:rsidRDefault="007C5317" w:rsidP="006E5839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Agenda Item: </w:t>
            </w:r>
            <w:r w:rsidR="006E5839" w:rsidRPr="006E5839">
              <w:rPr>
                <w:rFonts w:ascii="Calibri" w:eastAsia="Calibri" w:hAnsi="Calibri" w:cs="Times New Roman"/>
              </w:rPr>
              <w:t>Project Updates</w:t>
            </w:r>
            <w:r w:rsidR="006E583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53BA1574" w14:textId="562086F3" w:rsidR="007C5317" w:rsidRPr="00FA7300" w:rsidRDefault="007C5317" w:rsidP="006E5839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Presenter: </w:t>
            </w:r>
            <w:r w:rsidRPr="00FA7300">
              <w:rPr>
                <w:rFonts w:ascii="Calibri" w:eastAsia="Calibri" w:hAnsi="Calibri" w:cs="Times New Roman"/>
              </w:rPr>
              <w:t xml:space="preserve">  </w:t>
            </w:r>
            <w:r w:rsidR="00F1494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C5317" w:rsidRPr="00FA7300" w14:paraId="0B201452" w14:textId="77777777" w:rsidTr="001D3DBF">
        <w:tc>
          <w:tcPr>
            <w:tcW w:w="4675" w:type="dxa"/>
            <w:gridSpan w:val="2"/>
          </w:tcPr>
          <w:p w14:paraId="3C6B90C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85" w:type="dxa"/>
            <w:gridSpan w:val="2"/>
          </w:tcPr>
          <w:p w14:paraId="059DA06C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02644015" w14:textId="77777777" w:rsidTr="001D3DBF">
        <w:trPr>
          <w:trHeight w:val="288"/>
        </w:trPr>
        <w:tc>
          <w:tcPr>
            <w:tcW w:w="9360" w:type="dxa"/>
            <w:gridSpan w:val="4"/>
          </w:tcPr>
          <w:p w14:paraId="68B8536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Discussions:</w:t>
            </w:r>
          </w:p>
        </w:tc>
      </w:tr>
      <w:tr w:rsidR="007C5317" w:rsidRPr="00FA7300" w14:paraId="6DF372FF" w14:textId="77777777" w:rsidTr="001D3DBF">
        <w:trPr>
          <w:trHeight w:val="594"/>
        </w:trPr>
        <w:tc>
          <w:tcPr>
            <w:tcW w:w="9360" w:type="dxa"/>
            <w:gridSpan w:val="4"/>
          </w:tcPr>
          <w:p w14:paraId="3B81E91E" w14:textId="02A51775" w:rsidR="007C5317" w:rsidRPr="00CF1FEB" w:rsidRDefault="007C5317" w:rsidP="00CF1FE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CF1FEB">
              <w:rPr>
                <w:rFonts w:ascii="Calibri" w:eastAsia="Calibri" w:hAnsi="Calibri" w:cs="Times New Roman"/>
              </w:rPr>
              <w:t xml:space="preserve"> </w:t>
            </w:r>
            <w:r w:rsidR="00F1494B" w:rsidRPr="00CF1FEB">
              <w:rPr>
                <w:rFonts w:ascii="Calibri" w:eastAsia="Calibri" w:hAnsi="Calibri" w:cs="Times New Roman"/>
              </w:rPr>
              <w:t xml:space="preserve">Bikes from Scheels have been purchased and are waiting for drop-off or pick-up. </w:t>
            </w:r>
          </w:p>
          <w:p w14:paraId="56ACBBF4" w14:textId="77777777" w:rsidR="00F1494B" w:rsidRPr="00CF1FEB" w:rsidRDefault="00F1494B" w:rsidP="007C531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Stickers are </w:t>
            </w:r>
            <w:r w:rsidR="00CF1FEB">
              <w:rPr>
                <w:rFonts w:ascii="Calibri" w:eastAsia="Calibri" w:hAnsi="Calibri" w:cs="Times New Roman"/>
              </w:rPr>
              <w:t xml:space="preserve">ordered and all weather decals have arrived. </w:t>
            </w:r>
          </w:p>
          <w:p w14:paraId="218B6A9A" w14:textId="77777777" w:rsidR="00CF1FEB" w:rsidRPr="006E5839" w:rsidRDefault="00CF1FEB" w:rsidP="007C531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Window cling dimensions are being reassessed to fit the design and will be ordered by the next meeting. </w:t>
            </w:r>
          </w:p>
          <w:p w14:paraId="4F8C0128" w14:textId="49153A2A" w:rsidR="006E5839" w:rsidRPr="00CF1FEB" w:rsidRDefault="006E5839" w:rsidP="007C531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Green Parking spaces are placed and have signage. Decals with graphic identifier will be put on within the next week. </w:t>
            </w:r>
          </w:p>
          <w:p w14:paraId="2152DAEA" w14:textId="27933112" w:rsidR="00CF1FEB" w:rsidRPr="00CF1FEB" w:rsidRDefault="00CF1FEB" w:rsidP="007C531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The Cox Daycare Garden is almost ready! Finishing mulching and adding chicken wire </w:t>
            </w:r>
          </w:p>
          <w:p w14:paraId="54CE4C90" w14:textId="77777777" w:rsidR="00CF1FEB" w:rsidRPr="00CF1FEB" w:rsidRDefault="00CF1FEB" w:rsidP="007C531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Spiral herb garden is getting finished today. </w:t>
            </w:r>
          </w:p>
          <w:p w14:paraId="5AFB18CE" w14:textId="7D105ECC" w:rsidR="00CF1FEB" w:rsidRPr="00FA7300" w:rsidRDefault="00CF1FEB" w:rsidP="007C531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Buffalo Grass will need to be ordered next week, but shouldn’t be a substantial amount. In triangle areas and circle drive of TRAC. Brian is going to purchase additional seed with his own funds to expand this project. </w:t>
            </w:r>
          </w:p>
        </w:tc>
      </w:tr>
      <w:tr w:rsidR="007C5317" w:rsidRPr="00FA7300" w14:paraId="3434089D" w14:textId="77777777" w:rsidTr="001D3DBF">
        <w:tc>
          <w:tcPr>
            <w:tcW w:w="9360" w:type="dxa"/>
            <w:gridSpan w:val="4"/>
          </w:tcPr>
          <w:p w14:paraId="2F8FA184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Conclusions:</w:t>
            </w:r>
          </w:p>
        </w:tc>
      </w:tr>
      <w:tr w:rsidR="007C5317" w:rsidRPr="00FA7300" w14:paraId="3C8729A0" w14:textId="77777777" w:rsidTr="001D3DBF">
        <w:trPr>
          <w:trHeight w:val="93"/>
        </w:trPr>
        <w:tc>
          <w:tcPr>
            <w:tcW w:w="9360" w:type="dxa"/>
            <w:gridSpan w:val="4"/>
          </w:tcPr>
          <w:p w14:paraId="7FE0A20D" w14:textId="5238BFE0" w:rsidR="007C5317" w:rsidRPr="006E5839" w:rsidRDefault="001D3DBF" w:rsidP="007C531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26 total w</w:t>
            </w:r>
            <w:r w:rsidR="00CF1FEB">
              <w:rPr>
                <w:rFonts w:ascii="Calibri" w:eastAsia="Calibri" w:hAnsi="Calibri" w:cs="Times New Roman"/>
              </w:rPr>
              <w:t>ater-refilling statio</w:t>
            </w:r>
            <w:r>
              <w:rPr>
                <w:rFonts w:ascii="Calibri" w:eastAsia="Calibri" w:hAnsi="Calibri" w:cs="Times New Roman"/>
              </w:rPr>
              <w:t>n costs for Green Fee Committee: $12,000 (17.26 of total project costs).</w:t>
            </w:r>
          </w:p>
          <w:p w14:paraId="4E6546E8" w14:textId="3DCD7869" w:rsidR="006E5839" w:rsidRPr="001D3DBF" w:rsidRDefault="006E5839" w:rsidP="007C531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Need to remove water-catchment system project from website.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58BE1CF0" w14:textId="10691754" w:rsidR="001D3DBF" w:rsidRPr="001D3DBF" w:rsidRDefault="001D3DBF" w:rsidP="001D3DBF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4B3B49B3" w14:textId="6F53015A" w:rsidR="00CF1FEB" w:rsidRPr="00CF1FEB" w:rsidRDefault="00CF1FEB" w:rsidP="00CF1FE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2BDC9D6" w14:textId="77777777" w:rsidR="00306F94" w:rsidRDefault="00306F94"/>
    <w:sectPr w:rsidR="00306F94" w:rsidSect="00A2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201A"/>
    <w:multiLevelType w:val="hybridMultilevel"/>
    <w:tmpl w:val="005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842"/>
    <w:multiLevelType w:val="hybridMultilevel"/>
    <w:tmpl w:val="5B961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041F"/>
    <w:multiLevelType w:val="hybridMultilevel"/>
    <w:tmpl w:val="741AA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484A"/>
    <w:multiLevelType w:val="hybridMultilevel"/>
    <w:tmpl w:val="944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A7A5B"/>
    <w:multiLevelType w:val="hybridMultilevel"/>
    <w:tmpl w:val="7A3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51F11"/>
    <w:multiLevelType w:val="hybridMultilevel"/>
    <w:tmpl w:val="D26AD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17"/>
    <w:rsid w:val="000404FF"/>
    <w:rsid w:val="001D3DBF"/>
    <w:rsid w:val="00306F94"/>
    <w:rsid w:val="00582609"/>
    <w:rsid w:val="005A5DAF"/>
    <w:rsid w:val="006E5839"/>
    <w:rsid w:val="007C5317"/>
    <w:rsid w:val="009160A0"/>
    <w:rsid w:val="00A20562"/>
    <w:rsid w:val="00C50B40"/>
    <w:rsid w:val="00CF1FEB"/>
    <w:rsid w:val="00EB37A8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9CE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31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Jones</dc:creator>
  <cp:keywords/>
  <dc:description/>
  <cp:lastModifiedBy>Marissa Jones</cp:lastModifiedBy>
  <cp:revision>5</cp:revision>
  <dcterms:created xsi:type="dcterms:W3CDTF">2018-04-20T14:55:00Z</dcterms:created>
  <dcterms:modified xsi:type="dcterms:W3CDTF">2018-04-20T15:21:00Z</dcterms:modified>
</cp:coreProperties>
</file>